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DFD" w:rsidRPr="0059483C" w:rsidRDefault="00E36DFD" w:rsidP="00E36DFD">
      <w:pPr>
        <w:pStyle w:val="af"/>
        <w:jc w:val="right"/>
        <w:rPr>
          <w:rFonts w:ascii="Times New Roman" w:hAnsi="Times New Roman" w:cs="Times New Roman"/>
          <w:b/>
          <w:sz w:val="20"/>
          <w:szCs w:val="20"/>
        </w:rPr>
      </w:pPr>
      <w:r w:rsidRPr="0059483C">
        <w:rPr>
          <w:rFonts w:ascii="Times New Roman" w:hAnsi="Times New Roman" w:cs="Times New Roman"/>
          <w:b/>
          <w:sz w:val="20"/>
          <w:szCs w:val="20"/>
        </w:rPr>
        <w:t>УТВЕРЖДАЮ</w:t>
      </w:r>
    </w:p>
    <w:p w:rsidR="00E36DFD" w:rsidRPr="0059483C" w:rsidRDefault="00E36DFD" w:rsidP="00E36DFD">
      <w:pPr>
        <w:pStyle w:val="af"/>
        <w:jc w:val="right"/>
        <w:rPr>
          <w:rFonts w:ascii="Times New Roman" w:hAnsi="Times New Roman" w:cs="Times New Roman"/>
          <w:b/>
          <w:sz w:val="20"/>
          <w:szCs w:val="20"/>
        </w:rPr>
      </w:pPr>
      <w:r>
        <w:rPr>
          <w:rFonts w:ascii="Times New Roman" w:hAnsi="Times New Roman" w:cs="Times New Roman"/>
          <w:b/>
          <w:sz w:val="20"/>
          <w:szCs w:val="20"/>
        </w:rPr>
        <w:t>И.о. г</w:t>
      </w:r>
      <w:r w:rsidRPr="0059483C">
        <w:rPr>
          <w:rFonts w:ascii="Times New Roman" w:hAnsi="Times New Roman" w:cs="Times New Roman"/>
          <w:b/>
          <w:sz w:val="20"/>
          <w:szCs w:val="20"/>
        </w:rPr>
        <w:t>лавн</w:t>
      </w:r>
      <w:r>
        <w:rPr>
          <w:rFonts w:ascii="Times New Roman" w:hAnsi="Times New Roman" w:cs="Times New Roman"/>
          <w:b/>
          <w:sz w:val="20"/>
          <w:szCs w:val="20"/>
        </w:rPr>
        <w:t>ого</w:t>
      </w:r>
      <w:r w:rsidRPr="0059483C">
        <w:rPr>
          <w:rFonts w:ascii="Times New Roman" w:hAnsi="Times New Roman" w:cs="Times New Roman"/>
          <w:b/>
          <w:sz w:val="20"/>
          <w:szCs w:val="20"/>
        </w:rPr>
        <w:t xml:space="preserve"> врач</w:t>
      </w:r>
      <w:r>
        <w:rPr>
          <w:rFonts w:ascii="Times New Roman" w:hAnsi="Times New Roman" w:cs="Times New Roman"/>
          <w:b/>
          <w:sz w:val="20"/>
          <w:szCs w:val="20"/>
        </w:rPr>
        <w:t>а</w:t>
      </w:r>
    </w:p>
    <w:p w:rsidR="00E36DFD" w:rsidRPr="0059483C" w:rsidRDefault="00E36DFD" w:rsidP="00E36DFD">
      <w:pPr>
        <w:pStyle w:val="af"/>
        <w:jc w:val="right"/>
        <w:rPr>
          <w:rFonts w:ascii="Times New Roman" w:hAnsi="Times New Roman" w:cs="Times New Roman"/>
          <w:b/>
          <w:sz w:val="20"/>
          <w:szCs w:val="20"/>
        </w:rPr>
      </w:pPr>
      <w:r w:rsidRPr="0059483C">
        <w:rPr>
          <w:rFonts w:ascii="Times New Roman" w:hAnsi="Times New Roman" w:cs="Times New Roman"/>
          <w:b/>
          <w:sz w:val="20"/>
          <w:szCs w:val="20"/>
        </w:rPr>
        <w:t xml:space="preserve">Коммунальное государственное </w:t>
      </w:r>
    </w:p>
    <w:p w:rsidR="00E36DFD" w:rsidRPr="0059483C" w:rsidRDefault="00E36DFD" w:rsidP="00E36DFD">
      <w:pPr>
        <w:pStyle w:val="af"/>
        <w:jc w:val="right"/>
        <w:rPr>
          <w:rFonts w:ascii="Times New Roman" w:hAnsi="Times New Roman" w:cs="Times New Roman"/>
          <w:b/>
          <w:sz w:val="20"/>
          <w:szCs w:val="20"/>
        </w:rPr>
      </w:pPr>
      <w:r w:rsidRPr="0059483C">
        <w:rPr>
          <w:rFonts w:ascii="Times New Roman" w:hAnsi="Times New Roman" w:cs="Times New Roman"/>
          <w:b/>
          <w:sz w:val="20"/>
          <w:szCs w:val="20"/>
        </w:rPr>
        <w:t>предприятие</w:t>
      </w:r>
    </w:p>
    <w:p w:rsidR="00E36DFD" w:rsidRPr="0059483C" w:rsidRDefault="00E36DFD" w:rsidP="00E36DFD">
      <w:pPr>
        <w:pStyle w:val="af"/>
        <w:jc w:val="right"/>
        <w:rPr>
          <w:rFonts w:ascii="Times New Roman" w:hAnsi="Times New Roman" w:cs="Times New Roman"/>
          <w:b/>
          <w:sz w:val="20"/>
          <w:szCs w:val="20"/>
        </w:rPr>
      </w:pPr>
      <w:r w:rsidRPr="0059483C">
        <w:rPr>
          <w:rFonts w:ascii="Times New Roman" w:hAnsi="Times New Roman" w:cs="Times New Roman"/>
          <w:b/>
          <w:sz w:val="20"/>
          <w:szCs w:val="20"/>
        </w:rPr>
        <w:t>«</w:t>
      </w:r>
      <w:proofErr w:type="spellStart"/>
      <w:r w:rsidRPr="0059483C">
        <w:rPr>
          <w:rFonts w:ascii="Times New Roman" w:hAnsi="Times New Roman" w:cs="Times New Roman"/>
          <w:b/>
          <w:sz w:val="20"/>
          <w:szCs w:val="20"/>
        </w:rPr>
        <w:t>Лисаковская</w:t>
      </w:r>
      <w:proofErr w:type="spellEnd"/>
      <w:r w:rsidRPr="0059483C">
        <w:rPr>
          <w:rFonts w:ascii="Times New Roman" w:hAnsi="Times New Roman" w:cs="Times New Roman"/>
          <w:b/>
          <w:sz w:val="20"/>
          <w:szCs w:val="20"/>
        </w:rPr>
        <w:t xml:space="preserve"> городская больница» </w:t>
      </w:r>
      <w:proofErr w:type="spellStart"/>
      <w:r w:rsidRPr="0059483C">
        <w:rPr>
          <w:rFonts w:ascii="Times New Roman" w:hAnsi="Times New Roman" w:cs="Times New Roman"/>
          <w:b/>
          <w:sz w:val="20"/>
          <w:szCs w:val="20"/>
        </w:rPr>
        <w:t>УЗаКО</w:t>
      </w:r>
      <w:proofErr w:type="spellEnd"/>
    </w:p>
    <w:p w:rsidR="00E36DFD" w:rsidRPr="0059483C" w:rsidRDefault="00E36DFD" w:rsidP="00E36DFD">
      <w:pPr>
        <w:pStyle w:val="af"/>
        <w:jc w:val="right"/>
        <w:rPr>
          <w:rFonts w:ascii="Times New Roman" w:hAnsi="Times New Roman" w:cs="Times New Roman"/>
          <w:b/>
        </w:rPr>
      </w:pPr>
      <w:r>
        <w:rPr>
          <w:rFonts w:ascii="Times New Roman" w:hAnsi="Times New Roman" w:cs="Times New Roman"/>
          <w:b/>
          <w:sz w:val="20"/>
          <w:szCs w:val="20"/>
        </w:rPr>
        <w:t>К.К. Аленова</w:t>
      </w:r>
    </w:p>
    <w:p w:rsidR="00E36DFD" w:rsidRDefault="00E36DFD" w:rsidP="00E36DFD">
      <w:pPr>
        <w:pStyle w:val="af"/>
        <w:jc w:val="right"/>
        <w:rPr>
          <w:rFonts w:ascii="Times New Roman" w:hAnsi="Times New Roman" w:cs="Times New Roman"/>
        </w:rPr>
      </w:pPr>
    </w:p>
    <w:p w:rsidR="00E36DFD" w:rsidRDefault="00E36DFD" w:rsidP="00E36DFD">
      <w:pPr>
        <w:pStyle w:val="af"/>
        <w:jc w:val="right"/>
        <w:rPr>
          <w:rFonts w:ascii="Times New Roman" w:hAnsi="Times New Roman" w:cs="Times New Roman"/>
        </w:rPr>
      </w:pPr>
      <w:r>
        <w:rPr>
          <w:rFonts w:ascii="Times New Roman" w:hAnsi="Times New Roman" w:cs="Times New Roman"/>
        </w:rPr>
        <w:t>_______________</w:t>
      </w:r>
    </w:p>
    <w:p w:rsidR="00E36DFD" w:rsidRDefault="00E36DFD" w:rsidP="00E36DFD">
      <w:pPr>
        <w:pStyle w:val="af"/>
        <w:jc w:val="right"/>
        <w:rPr>
          <w:rFonts w:ascii="Times New Roman" w:hAnsi="Times New Roman" w:cs="Times New Roman"/>
        </w:rPr>
      </w:pPr>
    </w:p>
    <w:p w:rsidR="00E36DFD" w:rsidRPr="00631FE7" w:rsidRDefault="00E36DFD" w:rsidP="00E36DFD">
      <w:pPr>
        <w:pStyle w:val="af"/>
        <w:jc w:val="right"/>
        <w:rPr>
          <w:rFonts w:ascii="Times New Roman" w:hAnsi="Times New Roman" w:cs="Times New Roman"/>
          <w:sz w:val="20"/>
          <w:szCs w:val="20"/>
        </w:rPr>
      </w:pPr>
      <w:r w:rsidRPr="00E95EDB">
        <w:rPr>
          <w:rFonts w:ascii="Times New Roman" w:hAnsi="Times New Roman" w:cs="Times New Roman"/>
          <w:sz w:val="20"/>
          <w:szCs w:val="20"/>
        </w:rPr>
        <w:t xml:space="preserve">Приказ №  </w:t>
      </w:r>
      <w:r w:rsidR="009C1D1F">
        <w:rPr>
          <w:rFonts w:ascii="Times New Roman" w:hAnsi="Times New Roman" w:cs="Times New Roman"/>
          <w:sz w:val="20"/>
          <w:szCs w:val="20"/>
        </w:rPr>
        <w:t>102</w:t>
      </w:r>
      <w:r w:rsidRPr="00E95EDB">
        <w:rPr>
          <w:rFonts w:ascii="Times New Roman" w:hAnsi="Times New Roman" w:cs="Times New Roman"/>
          <w:sz w:val="20"/>
          <w:szCs w:val="20"/>
        </w:rPr>
        <w:t xml:space="preserve"> от </w:t>
      </w:r>
      <w:r w:rsidR="004B6E24">
        <w:rPr>
          <w:rFonts w:ascii="Times New Roman" w:hAnsi="Times New Roman" w:cs="Times New Roman"/>
          <w:sz w:val="20"/>
          <w:szCs w:val="20"/>
        </w:rPr>
        <w:t>24</w:t>
      </w:r>
      <w:r>
        <w:rPr>
          <w:rFonts w:ascii="Times New Roman" w:hAnsi="Times New Roman" w:cs="Times New Roman"/>
          <w:sz w:val="20"/>
          <w:szCs w:val="20"/>
        </w:rPr>
        <w:t xml:space="preserve"> февраля </w:t>
      </w:r>
      <w:r w:rsidRPr="00E95EDB">
        <w:rPr>
          <w:rFonts w:ascii="Times New Roman" w:hAnsi="Times New Roman" w:cs="Times New Roman"/>
          <w:sz w:val="20"/>
          <w:szCs w:val="20"/>
        </w:rPr>
        <w:t>202</w:t>
      </w:r>
      <w:r>
        <w:rPr>
          <w:rFonts w:ascii="Times New Roman" w:hAnsi="Times New Roman" w:cs="Times New Roman"/>
          <w:sz w:val="20"/>
          <w:szCs w:val="20"/>
        </w:rPr>
        <w:t>2</w:t>
      </w:r>
      <w:r w:rsidRPr="00E95EDB">
        <w:rPr>
          <w:rFonts w:ascii="Times New Roman" w:hAnsi="Times New Roman" w:cs="Times New Roman"/>
          <w:sz w:val="20"/>
          <w:szCs w:val="20"/>
        </w:rPr>
        <w:t xml:space="preserve"> года</w:t>
      </w:r>
    </w:p>
    <w:p w:rsidR="00E36DFD" w:rsidRDefault="00E36DFD" w:rsidP="008C0834">
      <w:pPr>
        <w:pStyle w:val="af1"/>
        <w:spacing w:before="0" w:beforeAutospacing="0" w:after="0" w:afterAutospacing="0"/>
        <w:jc w:val="right"/>
      </w:pPr>
    </w:p>
    <w:p w:rsidR="001615C7"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color w:val="auto"/>
          <w:sz w:val="21"/>
        </w:rPr>
        <w:br/>
      </w:r>
      <w:r w:rsidRPr="0052788A">
        <w:rPr>
          <w:rFonts w:ascii="Times New Roman" w:eastAsia="Times New Roman" w:hAnsi="Times New Roman" w:cs="Times New Roman"/>
          <w:b/>
          <w:color w:val="auto"/>
          <w:sz w:val="21"/>
        </w:rPr>
        <w:t>ТЕНДЕРНАЯ ДОКУМЕНТАЦИЯ</w:t>
      </w:r>
    </w:p>
    <w:p w:rsidR="000C4988" w:rsidRDefault="000C4988" w:rsidP="000C4988">
      <w:pPr>
        <w:ind w:firstLine="340"/>
        <w:jc w:val="both"/>
        <w:rPr>
          <w:rFonts w:ascii="Times New Roman" w:eastAsia="Times New Roman" w:hAnsi="Times New Roman" w:cs="Times New Roman"/>
          <w:color w:val="auto"/>
          <w:sz w:val="21"/>
        </w:rPr>
      </w:pPr>
    </w:p>
    <w:p w:rsidR="00E36DFD" w:rsidRPr="00AB4F48" w:rsidRDefault="00E36DFD" w:rsidP="00E36DFD">
      <w:pPr>
        <w:pStyle w:val="af"/>
        <w:rPr>
          <w:rFonts w:ascii="Times New Roman" w:hAnsi="Times New Roman" w:cs="Times New Roman"/>
          <w:sz w:val="20"/>
          <w:szCs w:val="20"/>
        </w:rPr>
      </w:pPr>
      <w:r w:rsidRPr="00AB4F48">
        <w:rPr>
          <w:rFonts w:ascii="Times New Roman" w:hAnsi="Times New Roman" w:cs="Times New Roman"/>
          <w:b/>
          <w:sz w:val="20"/>
          <w:szCs w:val="20"/>
        </w:rPr>
        <w:t>Организатор тендера/Заказчик:</w:t>
      </w:r>
      <w:r w:rsidRPr="00AB4F48">
        <w:rPr>
          <w:rFonts w:ascii="Times New Roman" w:hAnsi="Times New Roman" w:cs="Times New Roman"/>
          <w:sz w:val="20"/>
          <w:szCs w:val="20"/>
        </w:rPr>
        <w:t xml:space="preserve">  </w:t>
      </w:r>
    </w:p>
    <w:p w:rsidR="00E36DFD" w:rsidRPr="00AB4F48" w:rsidRDefault="00E36DFD" w:rsidP="00E36DFD">
      <w:pPr>
        <w:pStyle w:val="af"/>
        <w:rPr>
          <w:rFonts w:ascii="Times New Roman" w:hAnsi="Times New Roman" w:cs="Times New Roman"/>
          <w:sz w:val="20"/>
          <w:szCs w:val="20"/>
        </w:rPr>
      </w:pPr>
      <w:r w:rsidRPr="00AB4F48">
        <w:rPr>
          <w:rFonts w:ascii="Times New Roman" w:hAnsi="Times New Roman" w:cs="Times New Roman"/>
          <w:sz w:val="20"/>
          <w:szCs w:val="20"/>
        </w:rPr>
        <w:t xml:space="preserve">Коммунальное государственное </w:t>
      </w:r>
      <w:r>
        <w:rPr>
          <w:rFonts w:ascii="Times New Roman" w:hAnsi="Times New Roman" w:cs="Times New Roman"/>
          <w:sz w:val="20"/>
          <w:szCs w:val="20"/>
        </w:rPr>
        <w:t xml:space="preserve"> </w:t>
      </w:r>
      <w:r w:rsidRPr="00AB4F48">
        <w:rPr>
          <w:rFonts w:ascii="Times New Roman" w:hAnsi="Times New Roman" w:cs="Times New Roman"/>
          <w:sz w:val="20"/>
          <w:szCs w:val="20"/>
        </w:rPr>
        <w:t>Предприятие «</w:t>
      </w:r>
      <w:proofErr w:type="spellStart"/>
      <w:r w:rsidRPr="00AB4F48">
        <w:rPr>
          <w:rFonts w:ascii="Times New Roman" w:hAnsi="Times New Roman" w:cs="Times New Roman"/>
          <w:sz w:val="20"/>
          <w:szCs w:val="20"/>
        </w:rPr>
        <w:t>Лисаковская</w:t>
      </w:r>
      <w:proofErr w:type="spellEnd"/>
      <w:r w:rsidRPr="00AB4F48">
        <w:rPr>
          <w:rFonts w:ascii="Times New Roman" w:hAnsi="Times New Roman" w:cs="Times New Roman"/>
          <w:sz w:val="20"/>
          <w:szCs w:val="20"/>
        </w:rPr>
        <w:t xml:space="preserve"> городская больница» Управления здравоохранения </w:t>
      </w:r>
      <w:proofErr w:type="spellStart"/>
      <w:r w:rsidRPr="00AB4F48">
        <w:rPr>
          <w:rFonts w:ascii="Times New Roman" w:hAnsi="Times New Roman" w:cs="Times New Roman"/>
          <w:sz w:val="20"/>
          <w:szCs w:val="20"/>
        </w:rPr>
        <w:t>акимата</w:t>
      </w:r>
      <w:proofErr w:type="spellEnd"/>
      <w:r w:rsidRPr="00AB4F48">
        <w:rPr>
          <w:rFonts w:ascii="Times New Roman" w:hAnsi="Times New Roman" w:cs="Times New Roman"/>
          <w:sz w:val="20"/>
          <w:szCs w:val="20"/>
        </w:rPr>
        <w:t xml:space="preserve"> </w:t>
      </w:r>
      <w:proofErr w:type="spellStart"/>
      <w:r w:rsidRPr="00AB4F48">
        <w:rPr>
          <w:rFonts w:ascii="Times New Roman" w:hAnsi="Times New Roman" w:cs="Times New Roman"/>
          <w:sz w:val="20"/>
          <w:szCs w:val="20"/>
        </w:rPr>
        <w:t>Костанайской</w:t>
      </w:r>
      <w:proofErr w:type="spellEnd"/>
      <w:r w:rsidRPr="00AB4F48">
        <w:rPr>
          <w:rFonts w:ascii="Times New Roman" w:hAnsi="Times New Roman" w:cs="Times New Roman"/>
          <w:sz w:val="20"/>
          <w:szCs w:val="20"/>
        </w:rPr>
        <w:t xml:space="preserve"> области.</w:t>
      </w:r>
    </w:p>
    <w:p w:rsidR="00E36DFD" w:rsidRPr="00AB4F48" w:rsidRDefault="00E36DFD" w:rsidP="00E36DFD">
      <w:pPr>
        <w:rPr>
          <w:rFonts w:ascii="Times New Roman" w:hAnsi="Times New Roman" w:cs="Times New Roman"/>
          <w:sz w:val="20"/>
          <w:szCs w:val="20"/>
        </w:rPr>
      </w:pPr>
    </w:p>
    <w:p w:rsidR="00E36DFD" w:rsidRPr="00AB4F48" w:rsidRDefault="00E36DFD" w:rsidP="00E36DFD">
      <w:pPr>
        <w:rPr>
          <w:rFonts w:ascii="Times New Roman" w:hAnsi="Times New Roman" w:cs="Times New Roman"/>
          <w:b/>
          <w:sz w:val="20"/>
          <w:szCs w:val="20"/>
        </w:rPr>
      </w:pPr>
      <w:r w:rsidRPr="00AB4F48">
        <w:rPr>
          <w:rFonts w:ascii="Times New Roman" w:hAnsi="Times New Roman" w:cs="Times New Roman"/>
          <w:b/>
          <w:sz w:val="20"/>
          <w:szCs w:val="20"/>
        </w:rPr>
        <w:t>Реквизиты:</w:t>
      </w:r>
    </w:p>
    <w:p w:rsidR="00E36DFD" w:rsidRPr="00AB4F48" w:rsidRDefault="00E36DFD" w:rsidP="00E36DFD">
      <w:pPr>
        <w:rPr>
          <w:rFonts w:ascii="Times New Roman" w:hAnsi="Times New Roman" w:cs="Times New Roman"/>
          <w:sz w:val="20"/>
          <w:szCs w:val="20"/>
        </w:rPr>
      </w:pPr>
      <w:r w:rsidRPr="00AB4F48">
        <w:rPr>
          <w:rFonts w:ascii="Times New Roman" w:hAnsi="Times New Roman" w:cs="Times New Roman"/>
          <w:sz w:val="20"/>
          <w:szCs w:val="20"/>
        </w:rPr>
        <w:t>БИН 960340000455</w:t>
      </w:r>
    </w:p>
    <w:p w:rsidR="00E36DFD" w:rsidRPr="00257A4D" w:rsidRDefault="00E36DFD" w:rsidP="00E36DFD">
      <w:pPr>
        <w:pStyle w:val="af"/>
        <w:rPr>
          <w:rFonts w:ascii="Times New Roman" w:hAnsi="Times New Roman" w:cs="Times New Roman"/>
          <w:sz w:val="20"/>
          <w:szCs w:val="20"/>
        </w:rPr>
      </w:pPr>
      <w:r w:rsidRPr="00257A4D">
        <w:rPr>
          <w:rFonts w:ascii="Times New Roman" w:hAnsi="Times New Roman" w:cs="Times New Roman"/>
          <w:sz w:val="20"/>
          <w:szCs w:val="20"/>
        </w:rPr>
        <w:t xml:space="preserve">ИИК </w:t>
      </w:r>
      <w:r w:rsidRPr="00E36DFD">
        <w:rPr>
          <w:rFonts w:ascii="Times New Roman" w:hAnsi="Times New Roman" w:cs="Times New Roman"/>
          <w:sz w:val="20"/>
          <w:szCs w:val="20"/>
        </w:rPr>
        <w:t>KZ986017221000000107</w:t>
      </w:r>
    </w:p>
    <w:p w:rsidR="00E36DFD" w:rsidRPr="00257A4D" w:rsidRDefault="00E36DFD" w:rsidP="00E36DFD">
      <w:pPr>
        <w:pStyle w:val="af"/>
        <w:rPr>
          <w:rFonts w:ascii="Times New Roman" w:hAnsi="Times New Roman" w:cs="Times New Roman"/>
          <w:sz w:val="20"/>
          <w:szCs w:val="20"/>
        </w:rPr>
      </w:pPr>
      <w:r w:rsidRPr="00257A4D">
        <w:rPr>
          <w:rFonts w:ascii="Times New Roman" w:hAnsi="Times New Roman" w:cs="Times New Roman"/>
          <w:sz w:val="20"/>
          <w:szCs w:val="20"/>
        </w:rPr>
        <w:t>АО "Народный Банк Казахстана"</w:t>
      </w:r>
    </w:p>
    <w:p w:rsidR="00E36DFD" w:rsidRDefault="00E36DFD" w:rsidP="00E36DFD">
      <w:pPr>
        <w:pStyle w:val="af"/>
        <w:rPr>
          <w:rFonts w:ascii="Times New Roman" w:hAnsi="Times New Roman" w:cs="Times New Roman"/>
          <w:sz w:val="20"/>
          <w:szCs w:val="20"/>
        </w:rPr>
      </w:pPr>
      <w:r w:rsidRPr="00384B77">
        <w:rPr>
          <w:rFonts w:ascii="Times New Roman" w:hAnsi="Times New Roman" w:cs="Times New Roman"/>
          <w:sz w:val="20"/>
          <w:szCs w:val="20"/>
        </w:rPr>
        <w:t xml:space="preserve">БИК </w:t>
      </w:r>
      <w:r w:rsidRPr="00257A4D">
        <w:rPr>
          <w:rFonts w:ascii="Times New Roman" w:hAnsi="Times New Roman" w:cs="Times New Roman"/>
          <w:sz w:val="20"/>
          <w:szCs w:val="20"/>
        </w:rPr>
        <w:t>HSBKKZKX</w:t>
      </w:r>
      <w:r w:rsidRPr="00AB4F48">
        <w:rPr>
          <w:rFonts w:ascii="Times New Roman" w:hAnsi="Times New Roman" w:cs="Times New Roman"/>
          <w:sz w:val="20"/>
          <w:szCs w:val="20"/>
        </w:rPr>
        <w:t xml:space="preserve"> </w:t>
      </w:r>
    </w:p>
    <w:p w:rsidR="00E36DFD" w:rsidRPr="00AB4F48" w:rsidRDefault="00E36DFD" w:rsidP="00E36DFD">
      <w:pPr>
        <w:pStyle w:val="af"/>
        <w:rPr>
          <w:rFonts w:ascii="Times New Roman" w:hAnsi="Times New Roman" w:cs="Times New Roman"/>
          <w:sz w:val="20"/>
          <w:szCs w:val="20"/>
        </w:rPr>
      </w:pPr>
      <w:r w:rsidRPr="00AB4F48">
        <w:rPr>
          <w:rFonts w:ascii="Times New Roman" w:hAnsi="Times New Roman" w:cs="Times New Roman"/>
          <w:sz w:val="20"/>
          <w:szCs w:val="20"/>
        </w:rPr>
        <w:t>Тел: 8 (71433) 3-48-62</w:t>
      </w:r>
    </w:p>
    <w:p w:rsidR="00E36DFD" w:rsidRPr="00AB4F48" w:rsidRDefault="00E36DFD" w:rsidP="00E36DFD">
      <w:pPr>
        <w:rPr>
          <w:rFonts w:ascii="Times New Roman" w:hAnsi="Times New Roman" w:cs="Times New Roman"/>
          <w:sz w:val="20"/>
          <w:szCs w:val="20"/>
        </w:rPr>
      </w:pPr>
      <w:proofErr w:type="spellStart"/>
      <w:proofErr w:type="gramStart"/>
      <w:r w:rsidRPr="00AB4F48">
        <w:rPr>
          <w:rFonts w:ascii="Times New Roman" w:hAnsi="Times New Roman" w:cs="Times New Roman"/>
          <w:sz w:val="20"/>
          <w:szCs w:val="20"/>
        </w:rPr>
        <w:t>Е</w:t>
      </w:r>
      <w:proofErr w:type="gramEnd"/>
      <w:r w:rsidRPr="00AB4F48">
        <w:rPr>
          <w:rFonts w:ascii="Times New Roman" w:hAnsi="Times New Roman" w:cs="Times New Roman"/>
          <w:sz w:val="20"/>
          <w:szCs w:val="20"/>
        </w:rPr>
        <w:t>-mail</w:t>
      </w:r>
      <w:proofErr w:type="spellEnd"/>
      <w:r w:rsidRPr="00AB4F48">
        <w:rPr>
          <w:rFonts w:ascii="Times New Roman" w:hAnsi="Times New Roman" w:cs="Times New Roman"/>
          <w:sz w:val="20"/>
          <w:szCs w:val="20"/>
        </w:rPr>
        <w:t>: lisgorbol@mail.ru</w:t>
      </w:r>
    </w:p>
    <w:p w:rsidR="00E36DFD" w:rsidRPr="00AB4F48" w:rsidRDefault="00E36DFD" w:rsidP="00E36DFD">
      <w:pPr>
        <w:pStyle w:val="af"/>
        <w:rPr>
          <w:rFonts w:ascii="Times New Roman" w:hAnsi="Times New Roman" w:cs="Times New Roman"/>
          <w:sz w:val="20"/>
          <w:szCs w:val="20"/>
        </w:rPr>
      </w:pPr>
    </w:p>
    <w:p w:rsidR="00E36DFD" w:rsidRPr="00AB4F48" w:rsidRDefault="00E36DFD" w:rsidP="00E36DFD">
      <w:pPr>
        <w:pStyle w:val="af"/>
        <w:rPr>
          <w:rFonts w:ascii="Times New Roman" w:hAnsi="Times New Roman" w:cs="Times New Roman"/>
          <w:b/>
          <w:sz w:val="20"/>
          <w:szCs w:val="20"/>
        </w:rPr>
      </w:pPr>
      <w:r w:rsidRPr="00AB4F48">
        <w:rPr>
          <w:rFonts w:ascii="Times New Roman" w:hAnsi="Times New Roman" w:cs="Times New Roman"/>
          <w:b/>
          <w:sz w:val="20"/>
          <w:szCs w:val="20"/>
        </w:rPr>
        <w:t>Фактический и юридический адрес:</w:t>
      </w:r>
    </w:p>
    <w:p w:rsidR="00E36DFD" w:rsidRDefault="00E36DFD" w:rsidP="00E36DFD">
      <w:pPr>
        <w:jc w:val="both"/>
        <w:rPr>
          <w:rFonts w:ascii="Times New Roman" w:eastAsia="Times New Roman" w:hAnsi="Times New Roman" w:cs="Times New Roman"/>
          <w:color w:val="auto"/>
          <w:sz w:val="21"/>
        </w:rPr>
      </w:pPr>
      <w:r w:rsidRPr="00AB4F48">
        <w:rPr>
          <w:rFonts w:ascii="Times New Roman" w:hAnsi="Times New Roman" w:cs="Times New Roman"/>
          <w:sz w:val="20"/>
          <w:szCs w:val="20"/>
        </w:rPr>
        <w:t xml:space="preserve">Республика Казахстан, </w:t>
      </w:r>
      <w:proofErr w:type="spellStart"/>
      <w:r w:rsidRPr="00AB4F48">
        <w:rPr>
          <w:rFonts w:ascii="Times New Roman" w:hAnsi="Times New Roman" w:cs="Times New Roman"/>
          <w:sz w:val="20"/>
          <w:szCs w:val="20"/>
        </w:rPr>
        <w:t>Костанайская</w:t>
      </w:r>
      <w:proofErr w:type="spellEnd"/>
      <w:r w:rsidRPr="00AB4F48">
        <w:rPr>
          <w:rFonts w:ascii="Times New Roman" w:hAnsi="Times New Roman" w:cs="Times New Roman"/>
          <w:sz w:val="20"/>
          <w:szCs w:val="20"/>
        </w:rPr>
        <w:t xml:space="preserve"> область, 111200 г. </w:t>
      </w:r>
      <w:proofErr w:type="spellStart"/>
      <w:r w:rsidRPr="00AB4F48">
        <w:rPr>
          <w:rFonts w:ascii="Times New Roman" w:hAnsi="Times New Roman" w:cs="Times New Roman"/>
          <w:sz w:val="20"/>
          <w:szCs w:val="20"/>
        </w:rPr>
        <w:t>Лисаковск</w:t>
      </w:r>
      <w:proofErr w:type="spellEnd"/>
      <w:r w:rsidRPr="00AB4F48">
        <w:rPr>
          <w:rFonts w:ascii="Times New Roman" w:hAnsi="Times New Roman" w:cs="Times New Roman"/>
          <w:sz w:val="20"/>
          <w:szCs w:val="20"/>
        </w:rPr>
        <w:t>, Больничный городок,1</w:t>
      </w:r>
      <w:r w:rsidR="00C26ADA" w:rsidRPr="0052788A">
        <w:rPr>
          <w:rFonts w:ascii="Times New Roman" w:eastAsia="Times New Roman" w:hAnsi="Times New Roman" w:cs="Times New Roman"/>
          <w:color w:val="auto"/>
          <w:sz w:val="21"/>
        </w:rPr>
        <w:t xml:space="preserve">   </w:t>
      </w:r>
    </w:p>
    <w:p w:rsidR="00E36DFD" w:rsidRDefault="00E36DFD" w:rsidP="000C4988">
      <w:pPr>
        <w:ind w:firstLine="340"/>
        <w:jc w:val="both"/>
        <w:rPr>
          <w:rFonts w:ascii="Times New Roman" w:eastAsia="Times New Roman" w:hAnsi="Times New Roman" w:cs="Times New Roman"/>
          <w:color w:val="auto"/>
          <w:sz w:val="21"/>
        </w:rPr>
      </w:pPr>
    </w:p>
    <w:p w:rsidR="000C4988" w:rsidRPr="00E36DFD" w:rsidRDefault="00C26ADA" w:rsidP="00E36DFD">
      <w:pPr>
        <w:ind w:firstLine="340"/>
        <w:jc w:val="both"/>
        <w:rPr>
          <w:rFonts w:ascii="Times New Roman" w:eastAsia="MS Mincho" w:hAnsi="Times New Roman" w:cs="Times New Roman"/>
          <w:color w:val="auto"/>
          <w:sz w:val="24"/>
          <w:lang w:eastAsia="ja-JP" w:bidi="ar-SA"/>
        </w:rPr>
      </w:pPr>
      <w:r w:rsidRPr="00E36DFD">
        <w:rPr>
          <w:rFonts w:ascii="Times New Roman" w:eastAsia="Times New Roman" w:hAnsi="Times New Roman" w:cs="Times New Roman"/>
          <w:color w:val="auto"/>
          <w:sz w:val="21"/>
        </w:rPr>
        <w:t xml:space="preserve">  </w:t>
      </w:r>
      <w:r w:rsidR="000C4988" w:rsidRPr="00E36DFD">
        <w:rPr>
          <w:rFonts w:ascii="Times New Roman" w:eastAsia="MS Mincho" w:hAnsi="Times New Roman" w:cs="Times New Roman"/>
          <w:color w:val="auto"/>
          <w:sz w:val="24"/>
          <w:lang w:eastAsia="ja-JP" w:bidi="ar-SA"/>
        </w:rPr>
        <w:t>Тендерная документация предоставляется бесплатно.</w:t>
      </w:r>
    </w:p>
    <w:p w:rsidR="001615C7" w:rsidRPr="00C14A82" w:rsidRDefault="001615C7">
      <w:pPr>
        <w:ind w:firstLine="540"/>
        <w:jc w:val="both"/>
        <w:rPr>
          <w:rFonts w:ascii="Times New Roman" w:eastAsia="Times New Roman" w:hAnsi="Times New Roman" w:cs="Times New Roman"/>
          <w:b/>
          <w:color w:val="auto"/>
          <w:sz w:val="21"/>
        </w:rPr>
      </w:pPr>
    </w:p>
    <w:p w:rsidR="001615C7" w:rsidRPr="0052788A" w:rsidRDefault="00C26ADA">
      <w:pPr>
        <w:jc w:val="center"/>
        <w:rPr>
          <w:rFonts w:ascii="Times New Roman" w:hAnsi="Times New Roman" w:cs="Times New Roman"/>
          <w:color w:val="auto"/>
        </w:rPr>
      </w:pPr>
      <w:r w:rsidRPr="0052788A">
        <w:rPr>
          <w:rFonts w:ascii="Times New Roman" w:eastAsia="Times New Roman" w:hAnsi="Times New Roman" w:cs="Times New Roman"/>
          <w:b/>
          <w:color w:val="auto"/>
          <w:sz w:val="21"/>
        </w:rPr>
        <w:t>1. Общие положения</w:t>
      </w:r>
    </w:p>
    <w:p w:rsidR="001615C7" w:rsidRPr="0052788A" w:rsidRDefault="001615C7">
      <w:pPr>
        <w:jc w:val="center"/>
        <w:rPr>
          <w:rFonts w:ascii="Times New Roman" w:eastAsia="Calibri" w:hAnsi="Times New Roman" w:cs="Times New Roman"/>
          <w:color w:val="auto"/>
        </w:rPr>
      </w:pPr>
    </w:p>
    <w:p w:rsidR="001615C7" w:rsidRPr="00AE7D63" w:rsidRDefault="00C26ADA" w:rsidP="00AE7D63">
      <w:pPr>
        <w:pStyle w:val="a9"/>
        <w:numPr>
          <w:ilvl w:val="1"/>
          <w:numId w:val="7"/>
        </w:numPr>
        <w:jc w:val="both"/>
        <w:rPr>
          <w:rFonts w:ascii="Times New Roman" w:eastAsia="Times New Roman" w:hAnsi="Times New Roman" w:cs="Times New Roman"/>
          <w:color w:val="auto"/>
          <w:sz w:val="21"/>
        </w:rPr>
      </w:pPr>
      <w:r w:rsidRPr="00AE7D63">
        <w:rPr>
          <w:rFonts w:ascii="Times New Roman" w:eastAsia="Times New Roman" w:hAnsi="Times New Roman" w:cs="Times New Roman"/>
          <w:color w:val="auto"/>
          <w:sz w:val="21"/>
        </w:rPr>
        <w:t>Тендер проводится с целью выбора поставщика медицинских изделий:</w:t>
      </w:r>
    </w:p>
    <w:p w:rsidR="00AE7D63" w:rsidRPr="00AE7D63" w:rsidRDefault="00AE7D63" w:rsidP="00AE7D63">
      <w:pPr>
        <w:pStyle w:val="a9"/>
        <w:ind w:left="927"/>
        <w:jc w:val="both"/>
        <w:rPr>
          <w:rFonts w:ascii="Times New Roman" w:hAnsi="Times New Roman" w:cs="Times New Roman"/>
          <w:color w:val="auto"/>
        </w:rPr>
      </w:pPr>
    </w:p>
    <w:tbl>
      <w:tblPr>
        <w:tblW w:w="15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614"/>
        <w:gridCol w:w="7096"/>
        <w:gridCol w:w="1134"/>
        <w:gridCol w:w="2977"/>
        <w:gridCol w:w="1984"/>
        <w:gridCol w:w="1984"/>
      </w:tblGrid>
      <w:tr w:rsidR="00AE7D63" w:rsidRPr="00AE7D63" w:rsidTr="00AE7D63">
        <w:tc>
          <w:tcPr>
            <w:tcW w:w="614" w:type="dxa"/>
            <w:tcMar>
              <w:top w:w="55" w:type="dxa"/>
              <w:left w:w="55" w:type="dxa"/>
              <w:bottom w:w="55" w:type="dxa"/>
              <w:right w:w="55" w:type="dxa"/>
            </w:tcMar>
          </w:tcPr>
          <w:p w:rsidR="00AE7D63" w:rsidRPr="00AE7D63" w:rsidRDefault="00AE7D63" w:rsidP="006E2F29">
            <w:pPr>
              <w:suppressLineNumbers/>
              <w:jc w:val="center"/>
              <w:textAlignment w:val="baseline"/>
              <w:rPr>
                <w:rFonts w:ascii="Times New Roman" w:eastAsia="Andale Sans UI" w:hAnsi="Times New Roman" w:cs="Times New Roman"/>
                <w:b/>
                <w:bCs/>
                <w:kern w:val="3"/>
                <w:sz w:val="20"/>
                <w:szCs w:val="20"/>
              </w:rPr>
            </w:pPr>
            <w:r w:rsidRPr="00AE7D63">
              <w:rPr>
                <w:rFonts w:ascii="Times New Roman" w:eastAsia="Andale Sans UI" w:hAnsi="Times New Roman" w:cs="Times New Roman"/>
                <w:b/>
                <w:bCs/>
                <w:kern w:val="3"/>
                <w:sz w:val="20"/>
                <w:szCs w:val="20"/>
              </w:rPr>
              <w:t>№ лота</w:t>
            </w:r>
          </w:p>
        </w:tc>
        <w:tc>
          <w:tcPr>
            <w:tcW w:w="7096" w:type="dxa"/>
            <w:tcMar>
              <w:top w:w="55" w:type="dxa"/>
              <w:left w:w="55" w:type="dxa"/>
              <w:bottom w:w="55" w:type="dxa"/>
              <w:right w:w="55" w:type="dxa"/>
            </w:tcMar>
          </w:tcPr>
          <w:p w:rsidR="00AE7D63" w:rsidRPr="00AE7D63" w:rsidRDefault="00AE7D63" w:rsidP="006E2F29">
            <w:pPr>
              <w:widowControl/>
              <w:jc w:val="center"/>
              <w:rPr>
                <w:rFonts w:ascii="Times New Roman" w:eastAsia="Calibri" w:hAnsi="Times New Roman" w:cs="Times New Roman"/>
                <w:b/>
                <w:bCs/>
                <w:sz w:val="20"/>
                <w:szCs w:val="20"/>
                <w:lang w:eastAsia="en-US"/>
              </w:rPr>
            </w:pPr>
            <w:r w:rsidRPr="00AE7D63">
              <w:rPr>
                <w:rFonts w:ascii="Times New Roman" w:eastAsia="Calibri" w:hAnsi="Times New Roman" w:cs="Times New Roman"/>
                <w:b/>
                <w:bCs/>
                <w:sz w:val="20"/>
                <w:szCs w:val="20"/>
                <w:lang w:eastAsia="en-US"/>
              </w:rPr>
              <w:t>Наименование закупаемых фармацевтических услуг, международных непатентованных наименований</w:t>
            </w:r>
          </w:p>
          <w:p w:rsidR="00AE7D63" w:rsidRPr="00AE7D63" w:rsidRDefault="00AE7D63" w:rsidP="006E2F29">
            <w:pPr>
              <w:suppressLineNumbers/>
              <w:jc w:val="center"/>
              <w:textAlignment w:val="baseline"/>
              <w:rPr>
                <w:rFonts w:ascii="Times New Roman" w:eastAsia="Andale Sans UI" w:hAnsi="Times New Roman" w:cs="Times New Roman"/>
                <w:b/>
                <w:bCs/>
                <w:kern w:val="3"/>
                <w:sz w:val="20"/>
                <w:szCs w:val="20"/>
              </w:rPr>
            </w:pPr>
            <w:r w:rsidRPr="00AE7D63">
              <w:rPr>
                <w:rFonts w:ascii="Times New Roman" w:eastAsia="Calibri" w:hAnsi="Times New Roman" w:cs="Times New Roman"/>
                <w:b/>
                <w:bCs/>
                <w:sz w:val="20"/>
                <w:szCs w:val="20"/>
                <w:lang w:eastAsia="en-US"/>
              </w:rPr>
              <w:t>закупаемых лекарственных средств и (или) медицинских изделий, торговых наименований – в случае индивидуальной непереносимости пациента</w:t>
            </w:r>
          </w:p>
        </w:tc>
        <w:tc>
          <w:tcPr>
            <w:tcW w:w="1134" w:type="dxa"/>
            <w:tcMar>
              <w:top w:w="55" w:type="dxa"/>
              <w:left w:w="55" w:type="dxa"/>
              <w:bottom w:w="55" w:type="dxa"/>
              <w:right w:w="55" w:type="dxa"/>
            </w:tcMar>
          </w:tcPr>
          <w:p w:rsidR="00AE7D63" w:rsidRPr="00AE7D63" w:rsidRDefault="00AE7D63" w:rsidP="006E2F29">
            <w:pPr>
              <w:suppressLineNumbers/>
              <w:jc w:val="center"/>
              <w:textAlignment w:val="baseline"/>
              <w:rPr>
                <w:rFonts w:ascii="Times New Roman" w:eastAsia="Andale Sans UI" w:hAnsi="Times New Roman" w:cs="Times New Roman"/>
                <w:b/>
                <w:bCs/>
                <w:kern w:val="3"/>
                <w:sz w:val="20"/>
                <w:szCs w:val="20"/>
              </w:rPr>
            </w:pPr>
            <w:r w:rsidRPr="00AE7D63">
              <w:rPr>
                <w:rFonts w:ascii="Times New Roman" w:eastAsia="Andale Sans UI" w:hAnsi="Times New Roman" w:cs="Times New Roman"/>
                <w:b/>
                <w:bCs/>
                <w:kern w:val="3"/>
                <w:sz w:val="20"/>
                <w:szCs w:val="20"/>
              </w:rPr>
              <w:t>Объем закупа.</w:t>
            </w:r>
          </w:p>
        </w:tc>
        <w:tc>
          <w:tcPr>
            <w:tcW w:w="2977" w:type="dxa"/>
            <w:tcMar>
              <w:top w:w="55" w:type="dxa"/>
              <w:left w:w="55" w:type="dxa"/>
              <w:bottom w:w="55" w:type="dxa"/>
              <w:right w:w="55" w:type="dxa"/>
            </w:tcMar>
          </w:tcPr>
          <w:p w:rsidR="00AE7D63" w:rsidRPr="00AE7D63" w:rsidRDefault="00AE7D63" w:rsidP="006E2F29">
            <w:pPr>
              <w:suppressLineNumbers/>
              <w:jc w:val="center"/>
              <w:textAlignment w:val="baseline"/>
              <w:rPr>
                <w:rFonts w:ascii="Times New Roman" w:eastAsia="Andale Sans UI" w:hAnsi="Times New Roman" w:cs="Times New Roman"/>
                <w:b/>
                <w:bCs/>
                <w:kern w:val="3"/>
                <w:sz w:val="20"/>
                <w:szCs w:val="20"/>
              </w:rPr>
            </w:pPr>
            <w:r w:rsidRPr="00AE7D63">
              <w:rPr>
                <w:rFonts w:ascii="Times New Roman" w:eastAsia="Andale Sans UI" w:hAnsi="Times New Roman" w:cs="Times New Roman"/>
                <w:b/>
                <w:bCs/>
                <w:kern w:val="3"/>
                <w:sz w:val="20"/>
                <w:szCs w:val="20"/>
              </w:rPr>
              <w:t>Место поставки.</w:t>
            </w:r>
          </w:p>
        </w:tc>
        <w:tc>
          <w:tcPr>
            <w:tcW w:w="1984" w:type="dxa"/>
          </w:tcPr>
          <w:p w:rsidR="00AE7D63" w:rsidRPr="00AE7D63" w:rsidRDefault="00AE7D63" w:rsidP="006E2F29">
            <w:pPr>
              <w:suppressLineNumbers/>
              <w:jc w:val="center"/>
              <w:textAlignment w:val="baseline"/>
              <w:rPr>
                <w:rFonts w:ascii="Times New Roman" w:eastAsia="Andale Sans UI" w:hAnsi="Times New Roman" w:cs="Times New Roman"/>
                <w:b/>
                <w:bCs/>
                <w:kern w:val="3"/>
                <w:sz w:val="20"/>
                <w:szCs w:val="20"/>
              </w:rPr>
            </w:pPr>
            <w:r w:rsidRPr="00AE7D63">
              <w:rPr>
                <w:rFonts w:ascii="Times New Roman" w:eastAsia="Andale Sans UI" w:hAnsi="Times New Roman" w:cs="Times New Roman"/>
                <w:b/>
                <w:bCs/>
                <w:kern w:val="3"/>
                <w:sz w:val="20"/>
                <w:szCs w:val="20"/>
              </w:rPr>
              <w:t>Цена за единицу</w:t>
            </w:r>
          </w:p>
        </w:tc>
        <w:tc>
          <w:tcPr>
            <w:tcW w:w="1984" w:type="dxa"/>
            <w:tcMar>
              <w:top w:w="55" w:type="dxa"/>
              <w:left w:w="55" w:type="dxa"/>
              <w:bottom w:w="55" w:type="dxa"/>
              <w:right w:w="55" w:type="dxa"/>
            </w:tcMar>
          </w:tcPr>
          <w:p w:rsidR="00AE7D63" w:rsidRPr="00AE7D63" w:rsidRDefault="00AE7D63" w:rsidP="006E2F29">
            <w:pPr>
              <w:suppressLineNumbers/>
              <w:jc w:val="center"/>
              <w:textAlignment w:val="baseline"/>
              <w:rPr>
                <w:rFonts w:ascii="Times New Roman" w:eastAsia="Andale Sans UI" w:hAnsi="Times New Roman" w:cs="Times New Roman"/>
                <w:b/>
                <w:bCs/>
                <w:kern w:val="3"/>
                <w:sz w:val="20"/>
                <w:szCs w:val="20"/>
              </w:rPr>
            </w:pPr>
            <w:r w:rsidRPr="00AE7D63">
              <w:rPr>
                <w:rFonts w:ascii="Times New Roman" w:eastAsia="Andale Sans UI" w:hAnsi="Times New Roman" w:cs="Times New Roman"/>
                <w:b/>
                <w:bCs/>
                <w:kern w:val="3"/>
                <w:sz w:val="20"/>
                <w:szCs w:val="20"/>
              </w:rPr>
              <w:t xml:space="preserve">Сумма, выделенная для закупа </w:t>
            </w:r>
            <w:r w:rsidRPr="00AE7D63">
              <w:rPr>
                <w:rFonts w:ascii="Times New Roman" w:eastAsia="Andale Sans UI" w:hAnsi="Times New Roman" w:cs="Times New Roman"/>
                <w:i/>
                <w:iCs/>
                <w:kern w:val="3"/>
                <w:sz w:val="20"/>
                <w:szCs w:val="20"/>
              </w:rPr>
              <w:t>(тенге).</w:t>
            </w:r>
          </w:p>
        </w:tc>
      </w:tr>
      <w:tr w:rsidR="00AE7D63" w:rsidRPr="00AE7D63" w:rsidTr="00AE7D63">
        <w:tc>
          <w:tcPr>
            <w:tcW w:w="614" w:type="dxa"/>
            <w:tcMar>
              <w:top w:w="55" w:type="dxa"/>
              <w:left w:w="55" w:type="dxa"/>
              <w:bottom w:w="55" w:type="dxa"/>
              <w:right w:w="55" w:type="dxa"/>
            </w:tcMar>
          </w:tcPr>
          <w:p w:rsidR="00AE7D63" w:rsidRPr="00AE7D63" w:rsidRDefault="00AE7D63" w:rsidP="006E2F29">
            <w:pPr>
              <w:suppressLineNumbers/>
              <w:jc w:val="center"/>
              <w:textAlignment w:val="baseline"/>
              <w:rPr>
                <w:rFonts w:ascii="Times New Roman" w:eastAsia="Andale Sans UI" w:hAnsi="Times New Roman" w:cs="Times New Roman"/>
                <w:kern w:val="3"/>
                <w:sz w:val="20"/>
                <w:szCs w:val="20"/>
              </w:rPr>
            </w:pPr>
            <w:r w:rsidRPr="00AE7D63">
              <w:rPr>
                <w:rFonts w:ascii="Times New Roman" w:eastAsia="Andale Sans UI" w:hAnsi="Times New Roman" w:cs="Times New Roman"/>
                <w:kern w:val="3"/>
                <w:sz w:val="20"/>
                <w:szCs w:val="20"/>
              </w:rPr>
              <w:t>1</w:t>
            </w:r>
          </w:p>
        </w:tc>
        <w:tc>
          <w:tcPr>
            <w:tcW w:w="7096" w:type="dxa"/>
            <w:tcMar>
              <w:top w:w="55" w:type="dxa"/>
              <w:left w:w="55" w:type="dxa"/>
              <w:bottom w:w="55" w:type="dxa"/>
              <w:right w:w="55" w:type="dxa"/>
            </w:tcMar>
          </w:tcPr>
          <w:p w:rsidR="00AE7D63" w:rsidRPr="00AE7D63" w:rsidRDefault="00AE7D63" w:rsidP="006E2F29">
            <w:pPr>
              <w:suppressLineNumbers/>
              <w:jc w:val="both"/>
              <w:textAlignment w:val="baseline"/>
              <w:rPr>
                <w:rFonts w:ascii="Times New Roman" w:eastAsia="Andale Sans UI" w:hAnsi="Times New Roman" w:cs="Times New Roman"/>
                <w:kern w:val="3"/>
                <w:sz w:val="20"/>
                <w:szCs w:val="20"/>
              </w:rPr>
            </w:pPr>
            <w:r w:rsidRPr="00AE7D63">
              <w:rPr>
                <w:rFonts w:ascii="Times New Roman" w:eastAsia="Andale Sans UI" w:hAnsi="Times New Roman" w:cs="Times New Roman"/>
                <w:kern w:val="3"/>
                <w:sz w:val="20"/>
                <w:szCs w:val="20"/>
              </w:rPr>
              <w:t>Профессиональный анализатор паров этанола (</w:t>
            </w:r>
            <w:proofErr w:type="spellStart"/>
            <w:r w:rsidRPr="00AE7D63">
              <w:rPr>
                <w:rFonts w:ascii="Times New Roman" w:eastAsia="Andale Sans UI" w:hAnsi="Times New Roman" w:cs="Times New Roman"/>
                <w:kern w:val="3"/>
                <w:sz w:val="20"/>
                <w:szCs w:val="20"/>
              </w:rPr>
              <w:t>алкотестер</w:t>
            </w:r>
            <w:proofErr w:type="spellEnd"/>
            <w:r w:rsidRPr="00AE7D63">
              <w:rPr>
                <w:rFonts w:ascii="Times New Roman" w:eastAsia="Andale Sans UI" w:hAnsi="Times New Roman" w:cs="Times New Roman"/>
                <w:kern w:val="3"/>
                <w:sz w:val="20"/>
                <w:szCs w:val="20"/>
              </w:rPr>
              <w:t>)</w:t>
            </w:r>
          </w:p>
        </w:tc>
        <w:tc>
          <w:tcPr>
            <w:tcW w:w="1134" w:type="dxa"/>
            <w:tcMar>
              <w:top w:w="55" w:type="dxa"/>
              <w:left w:w="55" w:type="dxa"/>
              <w:bottom w:w="55" w:type="dxa"/>
              <w:right w:w="55" w:type="dxa"/>
            </w:tcMar>
          </w:tcPr>
          <w:p w:rsidR="00AE7D63" w:rsidRPr="00AE7D63" w:rsidRDefault="00AE7D63" w:rsidP="006E2F29">
            <w:pPr>
              <w:suppressLineNumbers/>
              <w:jc w:val="center"/>
              <w:textAlignment w:val="baseline"/>
              <w:rPr>
                <w:rFonts w:ascii="Times New Roman" w:eastAsia="Andale Sans UI" w:hAnsi="Times New Roman" w:cs="Times New Roman"/>
                <w:kern w:val="3"/>
                <w:sz w:val="20"/>
                <w:szCs w:val="20"/>
              </w:rPr>
            </w:pPr>
            <w:r w:rsidRPr="00AE7D63">
              <w:rPr>
                <w:rFonts w:ascii="Times New Roman" w:eastAsia="Andale Sans UI" w:hAnsi="Times New Roman" w:cs="Times New Roman"/>
                <w:kern w:val="3"/>
                <w:sz w:val="20"/>
                <w:szCs w:val="20"/>
              </w:rPr>
              <w:t xml:space="preserve">2 </w:t>
            </w:r>
            <w:proofErr w:type="spellStart"/>
            <w:proofErr w:type="gramStart"/>
            <w:r w:rsidRPr="00AE7D63">
              <w:rPr>
                <w:rFonts w:ascii="Times New Roman" w:eastAsia="Andale Sans UI" w:hAnsi="Times New Roman" w:cs="Times New Roman"/>
                <w:kern w:val="3"/>
                <w:sz w:val="20"/>
                <w:szCs w:val="20"/>
              </w:rPr>
              <w:t>шт</w:t>
            </w:r>
            <w:proofErr w:type="spellEnd"/>
            <w:proofErr w:type="gramEnd"/>
          </w:p>
        </w:tc>
        <w:tc>
          <w:tcPr>
            <w:tcW w:w="2977" w:type="dxa"/>
            <w:tcMar>
              <w:top w:w="55" w:type="dxa"/>
              <w:left w:w="55" w:type="dxa"/>
              <w:bottom w:w="55" w:type="dxa"/>
              <w:right w:w="55" w:type="dxa"/>
            </w:tcMar>
          </w:tcPr>
          <w:p w:rsidR="00AE7D63" w:rsidRPr="00AE7D63" w:rsidRDefault="00AE7D63" w:rsidP="006E2F29">
            <w:pPr>
              <w:suppressLineNumbers/>
              <w:jc w:val="center"/>
              <w:textAlignment w:val="baseline"/>
              <w:rPr>
                <w:rFonts w:ascii="Times New Roman" w:eastAsia="Andale Sans UI" w:hAnsi="Times New Roman" w:cs="Times New Roman"/>
                <w:kern w:val="3"/>
                <w:sz w:val="20"/>
                <w:szCs w:val="20"/>
              </w:rPr>
            </w:pPr>
            <w:proofErr w:type="spellStart"/>
            <w:r w:rsidRPr="00AE7D63">
              <w:rPr>
                <w:rFonts w:ascii="Times New Roman" w:eastAsia="Andale Sans UI" w:hAnsi="Times New Roman" w:cs="Times New Roman"/>
                <w:kern w:val="3"/>
                <w:sz w:val="20"/>
                <w:szCs w:val="20"/>
              </w:rPr>
              <w:t>Костанайская</w:t>
            </w:r>
            <w:proofErr w:type="spellEnd"/>
            <w:r w:rsidRPr="00AE7D63">
              <w:rPr>
                <w:rFonts w:ascii="Times New Roman" w:eastAsia="Andale Sans UI" w:hAnsi="Times New Roman" w:cs="Times New Roman"/>
                <w:kern w:val="3"/>
                <w:sz w:val="20"/>
                <w:szCs w:val="20"/>
              </w:rPr>
              <w:t xml:space="preserve"> обл., </w:t>
            </w:r>
            <w:proofErr w:type="spellStart"/>
            <w:r w:rsidRPr="00AE7D63">
              <w:rPr>
                <w:rFonts w:ascii="Times New Roman" w:eastAsia="Andale Sans UI" w:hAnsi="Times New Roman" w:cs="Times New Roman"/>
                <w:kern w:val="3"/>
                <w:sz w:val="20"/>
                <w:szCs w:val="20"/>
              </w:rPr>
              <w:t>г</w:t>
            </w:r>
            <w:proofErr w:type="gramStart"/>
            <w:r w:rsidRPr="00AE7D63">
              <w:rPr>
                <w:rFonts w:ascii="Times New Roman" w:eastAsia="Andale Sans UI" w:hAnsi="Times New Roman" w:cs="Times New Roman"/>
                <w:kern w:val="3"/>
                <w:sz w:val="20"/>
                <w:szCs w:val="20"/>
              </w:rPr>
              <w:t>.Л</w:t>
            </w:r>
            <w:proofErr w:type="gramEnd"/>
            <w:r w:rsidRPr="00AE7D63">
              <w:rPr>
                <w:rFonts w:ascii="Times New Roman" w:eastAsia="Andale Sans UI" w:hAnsi="Times New Roman" w:cs="Times New Roman"/>
                <w:kern w:val="3"/>
                <w:sz w:val="20"/>
                <w:szCs w:val="20"/>
              </w:rPr>
              <w:t>исаковск</w:t>
            </w:r>
            <w:proofErr w:type="spellEnd"/>
            <w:r w:rsidRPr="00AE7D63">
              <w:rPr>
                <w:rFonts w:ascii="Times New Roman" w:eastAsia="Andale Sans UI" w:hAnsi="Times New Roman" w:cs="Times New Roman"/>
                <w:kern w:val="3"/>
                <w:sz w:val="20"/>
                <w:szCs w:val="20"/>
              </w:rPr>
              <w:t>, Больничный городок 1</w:t>
            </w:r>
          </w:p>
        </w:tc>
        <w:tc>
          <w:tcPr>
            <w:tcW w:w="1984" w:type="dxa"/>
          </w:tcPr>
          <w:p w:rsidR="00AE7D63" w:rsidRPr="00AE7D63" w:rsidRDefault="00AE7D63" w:rsidP="006E2F29">
            <w:pPr>
              <w:suppressLineNumbers/>
              <w:jc w:val="center"/>
              <w:textAlignment w:val="baseline"/>
              <w:rPr>
                <w:rFonts w:ascii="Times New Roman" w:eastAsia="Andale Sans UI" w:hAnsi="Times New Roman" w:cs="Times New Roman"/>
                <w:kern w:val="3"/>
                <w:sz w:val="20"/>
                <w:szCs w:val="20"/>
              </w:rPr>
            </w:pPr>
            <w:r w:rsidRPr="00AE7D63">
              <w:rPr>
                <w:rFonts w:ascii="Times New Roman" w:eastAsia="Andale Sans UI" w:hAnsi="Times New Roman" w:cs="Times New Roman"/>
                <w:kern w:val="3"/>
                <w:sz w:val="20"/>
                <w:szCs w:val="20"/>
              </w:rPr>
              <w:t>860 250</w:t>
            </w:r>
          </w:p>
        </w:tc>
        <w:tc>
          <w:tcPr>
            <w:tcW w:w="1984" w:type="dxa"/>
            <w:tcMar>
              <w:top w:w="55" w:type="dxa"/>
              <w:left w:w="55" w:type="dxa"/>
              <w:bottom w:w="55" w:type="dxa"/>
              <w:right w:w="55" w:type="dxa"/>
            </w:tcMar>
          </w:tcPr>
          <w:p w:rsidR="00AE7D63" w:rsidRPr="00AE7D63" w:rsidRDefault="00AE7D63" w:rsidP="006E2F29">
            <w:pPr>
              <w:suppressLineNumbers/>
              <w:jc w:val="center"/>
              <w:textAlignment w:val="baseline"/>
              <w:rPr>
                <w:rFonts w:ascii="Times New Roman" w:eastAsia="Andale Sans UI" w:hAnsi="Times New Roman" w:cs="Times New Roman"/>
                <w:kern w:val="3"/>
                <w:sz w:val="20"/>
                <w:szCs w:val="20"/>
              </w:rPr>
            </w:pPr>
            <w:r w:rsidRPr="00AE7D63">
              <w:rPr>
                <w:rFonts w:ascii="Times New Roman" w:eastAsia="Andale Sans UI" w:hAnsi="Times New Roman" w:cs="Times New Roman"/>
                <w:kern w:val="3"/>
                <w:sz w:val="20"/>
                <w:szCs w:val="20"/>
              </w:rPr>
              <w:t>1 720 500</w:t>
            </w:r>
          </w:p>
        </w:tc>
      </w:tr>
      <w:tr w:rsidR="00AE7D63" w:rsidRPr="00AE7D63" w:rsidTr="00AE7D63">
        <w:tc>
          <w:tcPr>
            <w:tcW w:w="614" w:type="dxa"/>
            <w:tcMar>
              <w:top w:w="55" w:type="dxa"/>
              <w:left w:w="55" w:type="dxa"/>
              <w:bottom w:w="55" w:type="dxa"/>
              <w:right w:w="55" w:type="dxa"/>
            </w:tcMar>
          </w:tcPr>
          <w:p w:rsidR="00AE7D63" w:rsidRPr="00AE7D63" w:rsidRDefault="00AE7D63" w:rsidP="006E2F29">
            <w:pPr>
              <w:suppressLineNumbers/>
              <w:jc w:val="center"/>
              <w:textAlignment w:val="baseline"/>
              <w:rPr>
                <w:rFonts w:ascii="Times New Roman" w:eastAsia="Andale Sans UI" w:hAnsi="Times New Roman" w:cs="Times New Roman"/>
                <w:kern w:val="3"/>
                <w:sz w:val="20"/>
                <w:szCs w:val="20"/>
              </w:rPr>
            </w:pPr>
            <w:r w:rsidRPr="00AE7D63">
              <w:rPr>
                <w:rFonts w:ascii="Times New Roman" w:eastAsia="Andale Sans UI" w:hAnsi="Times New Roman" w:cs="Times New Roman"/>
                <w:kern w:val="3"/>
                <w:sz w:val="20"/>
                <w:szCs w:val="20"/>
              </w:rPr>
              <w:lastRenderedPageBreak/>
              <w:t>2</w:t>
            </w:r>
          </w:p>
        </w:tc>
        <w:tc>
          <w:tcPr>
            <w:tcW w:w="7096" w:type="dxa"/>
            <w:tcMar>
              <w:top w:w="55" w:type="dxa"/>
              <w:left w:w="55" w:type="dxa"/>
              <w:bottom w:w="55" w:type="dxa"/>
              <w:right w:w="55" w:type="dxa"/>
            </w:tcMar>
          </w:tcPr>
          <w:p w:rsidR="00AE7D63" w:rsidRPr="00AE7D63" w:rsidRDefault="00AE7D63" w:rsidP="006E2F29">
            <w:pPr>
              <w:suppressLineNumbers/>
              <w:jc w:val="both"/>
              <w:textAlignment w:val="baseline"/>
              <w:rPr>
                <w:rFonts w:ascii="Times New Roman" w:eastAsia="Andale Sans UI" w:hAnsi="Times New Roman" w:cs="Times New Roman"/>
                <w:kern w:val="3"/>
                <w:sz w:val="20"/>
                <w:szCs w:val="20"/>
              </w:rPr>
            </w:pPr>
            <w:r w:rsidRPr="00AE7D63">
              <w:rPr>
                <w:rFonts w:ascii="Times New Roman" w:eastAsia="Andale Sans UI" w:hAnsi="Times New Roman" w:cs="Times New Roman"/>
                <w:kern w:val="3"/>
                <w:sz w:val="20"/>
                <w:szCs w:val="20"/>
              </w:rPr>
              <w:t>Амбулаторный монитор артериального давления</w:t>
            </w:r>
          </w:p>
        </w:tc>
        <w:tc>
          <w:tcPr>
            <w:tcW w:w="1134" w:type="dxa"/>
            <w:tcMar>
              <w:top w:w="55" w:type="dxa"/>
              <w:left w:w="55" w:type="dxa"/>
              <w:bottom w:w="55" w:type="dxa"/>
              <w:right w:w="55" w:type="dxa"/>
            </w:tcMar>
          </w:tcPr>
          <w:p w:rsidR="00AE7D63" w:rsidRPr="00AE7D63" w:rsidRDefault="00AE7D63" w:rsidP="006E2F29">
            <w:pPr>
              <w:suppressLineNumbers/>
              <w:jc w:val="center"/>
              <w:textAlignment w:val="baseline"/>
              <w:rPr>
                <w:rFonts w:ascii="Times New Roman" w:eastAsia="Andale Sans UI" w:hAnsi="Times New Roman" w:cs="Times New Roman"/>
                <w:kern w:val="3"/>
                <w:sz w:val="20"/>
                <w:szCs w:val="20"/>
              </w:rPr>
            </w:pPr>
            <w:r w:rsidRPr="00AE7D63">
              <w:rPr>
                <w:rFonts w:ascii="Times New Roman" w:eastAsia="Andale Sans UI" w:hAnsi="Times New Roman" w:cs="Times New Roman"/>
                <w:kern w:val="3"/>
                <w:sz w:val="20"/>
                <w:szCs w:val="20"/>
              </w:rPr>
              <w:t xml:space="preserve">2 </w:t>
            </w:r>
            <w:proofErr w:type="spellStart"/>
            <w:proofErr w:type="gramStart"/>
            <w:r w:rsidRPr="00AE7D63">
              <w:rPr>
                <w:rFonts w:ascii="Times New Roman" w:eastAsia="Andale Sans UI" w:hAnsi="Times New Roman" w:cs="Times New Roman"/>
                <w:kern w:val="3"/>
                <w:sz w:val="20"/>
                <w:szCs w:val="20"/>
              </w:rPr>
              <w:t>шт</w:t>
            </w:r>
            <w:proofErr w:type="spellEnd"/>
            <w:proofErr w:type="gramEnd"/>
          </w:p>
        </w:tc>
        <w:tc>
          <w:tcPr>
            <w:tcW w:w="2977" w:type="dxa"/>
            <w:tcMar>
              <w:top w:w="55" w:type="dxa"/>
              <w:left w:w="55" w:type="dxa"/>
              <w:bottom w:w="55" w:type="dxa"/>
              <w:right w:w="55" w:type="dxa"/>
            </w:tcMar>
          </w:tcPr>
          <w:p w:rsidR="00AE7D63" w:rsidRPr="00AE7D63" w:rsidRDefault="00AE7D63" w:rsidP="006E2F29">
            <w:pPr>
              <w:suppressLineNumbers/>
              <w:jc w:val="center"/>
              <w:textAlignment w:val="baseline"/>
              <w:rPr>
                <w:rFonts w:ascii="Times New Roman" w:eastAsia="Andale Sans UI" w:hAnsi="Times New Roman" w:cs="Times New Roman"/>
                <w:kern w:val="3"/>
                <w:sz w:val="20"/>
                <w:szCs w:val="20"/>
              </w:rPr>
            </w:pPr>
            <w:proofErr w:type="spellStart"/>
            <w:r w:rsidRPr="00AE7D63">
              <w:rPr>
                <w:rFonts w:ascii="Times New Roman" w:eastAsia="Andale Sans UI" w:hAnsi="Times New Roman" w:cs="Times New Roman"/>
                <w:kern w:val="3"/>
                <w:sz w:val="20"/>
                <w:szCs w:val="20"/>
              </w:rPr>
              <w:t>Костанайская</w:t>
            </w:r>
            <w:proofErr w:type="spellEnd"/>
            <w:r w:rsidRPr="00AE7D63">
              <w:rPr>
                <w:rFonts w:ascii="Times New Roman" w:eastAsia="Andale Sans UI" w:hAnsi="Times New Roman" w:cs="Times New Roman"/>
                <w:kern w:val="3"/>
                <w:sz w:val="20"/>
                <w:szCs w:val="20"/>
              </w:rPr>
              <w:t xml:space="preserve"> обл., </w:t>
            </w:r>
            <w:proofErr w:type="spellStart"/>
            <w:r w:rsidRPr="00AE7D63">
              <w:rPr>
                <w:rFonts w:ascii="Times New Roman" w:eastAsia="Andale Sans UI" w:hAnsi="Times New Roman" w:cs="Times New Roman"/>
                <w:kern w:val="3"/>
                <w:sz w:val="20"/>
                <w:szCs w:val="20"/>
              </w:rPr>
              <w:t>г</w:t>
            </w:r>
            <w:proofErr w:type="gramStart"/>
            <w:r w:rsidRPr="00AE7D63">
              <w:rPr>
                <w:rFonts w:ascii="Times New Roman" w:eastAsia="Andale Sans UI" w:hAnsi="Times New Roman" w:cs="Times New Roman"/>
                <w:kern w:val="3"/>
                <w:sz w:val="20"/>
                <w:szCs w:val="20"/>
              </w:rPr>
              <w:t>.Л</w:t>
            </w:r>
            <w:proofErr w:type="gramEnd"/>
            <w:r w:rsidRPr="00AE7D63">
              <w:rPr>
                <w:rFonts w:ascii="Times New Roman" w:eastAsia="Andale Sans UI" w:hAnsi="Times New Roman" w:cs="Times New Roman"/>
                <w:kern w:val="3"/>
                <w:sz w:val="20"/>
                <w:szCs w:val="20"/>
              </w:rPr>
              <w:t>исаковск</w:t>
            </w:r>
            <w:proofErr w:type="spellEnd"/>
            <w:r w:rsidRPr="00AE7D63">
              <w:rPr>
                <w:rFonts w:ascii="Times New Roman" w:eastAsia="Andale Sans UI" w:hAnsi="Times New Roman" w:cs="Times New Roman"/>
                <w:kern w:val="3"/>
                <w:sz w:val="20"/>
                <w:szCs w:val="20"/>
              </w:rPr>
              <w:t>, Больничный городок 1</w:t>
            </w:r>
          </w:p>
        </w:tc>
        <w:tc>
          <w:tcPr>
            <w:tcW w:w="1984" w:type="dxa"/>
          </w:tcPr>
          <w:p w:rsidR="00AE7D63" w:rsidRPr="00AE7D63" w:rsidRDefault="00AE7D63" w:rsidP="006E2F29">
            <w:pPr>
              <w:suppressLineNumbers/>
              <w:jc w:val="center"/>
              <w:textAlignment w:val="baseline"/>
              <w:rPr>
                <w:rFonts w:ascii="Times New Roman" w:eastAsia="Andale Sans UI" w:hAnsi="Times New Roman" w:cs="Times New Roman"/>
                <w:kern w:val="3"/>
                <w:sz w:val="20"/>
                <w:szCs w:val="20"/>
              </w:rPr>
            </w:pPr>
            <w:r w:rsidRPr="00AE7D63">
              <w:rPr>
                <w:rFonts w:ascii="Times New Roman" w:eastAsia="Andale Sans UI" w:hAnsi="Times New Roman" w:cs="Times New Roman"/>
                <w:kern w:val="3"/>
                <w:sz w:val="20"/>
                <w:szCs w:val="20"/>
              </w:rPr>
              <w:t>1 125 000</w:t>
            </w:r>
          </w:p>
        </w:tc>
        <w:tc>
          <w:tcPr>
            <w:tcW w:w="1984" w:type="dxa"/>
            <w:tcMar>
              <w:top w:w="55" w:type="dxa"/>
              <w:left w:w="55" w:type="dxa"/>
              <w:bottom w:w="55" w:type="dxa"/>
              <w:right w:w="55" w:type="dxa"/>
            </w:tcMar>
          </w:tcPr>
          <w:p w:rsidR="00AE7D63" w:rsidRPr="00AE7D63" w:rsidRDefault="00AE7D63" w:rsidP="006E2F29">
            <w:pPr>
              <w:suppressLineNumbers/>
              <w:jc w:val="center"/>
              <w:textAlignment w:val="baseline"/>
              <w:rPr>
                <w:rFonts w:ascii="Times New Roman" w:eastAsia="Andale Sans UI" w:hAnsi="Times New Roman" w:cs="Times New Roman"/>
                <w:kern w:val="3"/>
                <w:sz w:val="20"/>
                <w:szCs w:val="20"/>
              </w:rPr>
            </w:pPr>
            <w:r w:rsidRPr="00AE7D63">
              <w:rPr>
                <w:rFonts w:ascii="Times New Roman" w:eastAsia="Andale Sans UI" w:hAnsi="Times New Roman" w:cs="Times New Roman"/>
                <w:kern w:val="3"/>
                <w:sz w:val="20"/>
                <w:szCs w:val="20"/>
              </w:rPr>
              <w:t>2 250 000</w:t>
            </w:r>
          </w:p>
        </w:tc>
      </w:tr>
      <w:tr w:rsidR="00AE7D63" w:rsidRPr="00AE7D63" w:rsidTr="00AE7D63">
        <w:tc>
          <w:tcPr>
            <w:tcW w:w="614" w:type="dxa"/>
            <w:tcMar>
              <w:top w:w="55" w:type="dxa"/>
              <w:left w:w="55" w:type="dxa"/>
              <w:bottom w:w="55" w:type="dxa"/>
              <w:right w:w="55" w:type="dxa"/>
            </w:tcMar>
          </w:tcPr>
          <w:p w:rsidR="00AE7D63" w:rsidRPr="00AE7D63" w:rsidRDefault="00AE7D63" w:rsidP="006E2F29">
            <w:pPr>
              <w:suppressLineNumbers/>
              <w:jc w:val="center"/>
              <w:textAlignment w:val="baseline"/>
              <w:rPr>
                <w:rFonts w:ascii="Times New Roman" w:eastAsia="Andale Sans UI" w:hAnsi="Times New Roman" w:cs="Times New Roman"/>
                <w:kern w:val="3"/>
                <w:sz w:val="20"/>
                <w:szCs w:val="20"/>
              </w:rPr>
            </w:pPr>
            <w:r w:rsidRPr="00AE7D63">
              <w:rPr>
                <w:rFonts w:ascii="Times New Roman" w:eastAsia="Andale Sans UI" w:hAnsi="Times New Roman" w:cs="Times New Roman"/>
                <w:kern w:val="3"/>
                <w:sz w:val="20"/>
                <w:szCs w:val="20"/>
              </w:rPr>
              <w:t>3</w:t>
            </w:r>
          </w:p>
        </w:tc>
        <w:tc>
          <w:tcPr>
            <w:tcW w:w="7096" w:type="dxa"/>
            <w:tcMar>
              <w:top w:w="55" w:type="dxa"/>
              <w:left w:w="55" w:type="dxa"/>
              <w:bottom w:w="55" w:type="dxa"/>
              <w:right w:w="55" w:type="dxa"/>
            </w:tcMar>
          </w:tcPr>
          <w:p w:rsidR="00AE7D63" w:rsidRPr="00AE7D63" w:rsidRDefault="00AE7D63" w:rsidP="006E2F29">
            <w:pPr>
              <w:suppressLineNumbers/>
              <w:jc w:val="both"/>
              <w:textAlignment w:val="baseline"/>
              <w:rPr>
                <w:rFonts w:ascii="Times New Roman" w:eastAsia="Andale Sans UI" w:hAnsi="Times New Roman" w:cs="Times New Roman"/>
                <w:kern w:val="3"/>
                <w:sz w:val="20"/>
                <w:szCs w:val="20"/>
              </w:rPr>
            </w:pPr>
            <w:r w:rsidRPr="00AE7D63">
              <w:rPr>
                <w:rFonts w:ascii="Times New Roman" w:eastAsia="Andale Sans UI" w:hAnsi="Times New Roman" w:cs="Times New Roman"/>
                <w:kern w:val="3"/>
                <w:sz w:val="20"/>
                <w:szCs w:val="20"/>
              </w:rPr>
              <w:t xml:space="preserve">Амбулаторный регистратор ЭКГ по </w:t>
            </w:r>
            <w:proofErr w:type="spellStart"/>
            <w:r w:rsidRPr="00AE7D63">
              <w:rPr>
                <w:rFonts w:ascii="Times New Roman" w:eastAsia="Andale Sans UI" w:hAnsi="Times New Roman" w:cs="Times New Roman"/>
                <w:kern w:val="3"/>
                <w:sz w:val="20"/>
                <w:szCs w:val="20"/>
              </w:rPr>
              <w:t>Холтеру</w:t>
            </w:r>
            <w:proofErr w:type="spellEnd"/>
          </w:p>
        </w:tc>
        <w:tc>
          <w:tcPr>
            <w:tcW w:w="1134" w:type="dxa"/>
            <w:tcMar>
              <w:top w:w="55" w:type="dxa"/>
              <w:left w:w="55" w:type="dxa"/>
              <w:bottom w:w="55" w:type="dxa"/>
              <w:right w:w="55" w:type="dxa"/>
            </w:tcMar>
          </w:tcPr>
          <w:p w:rsidR="00AE7D63" w:rsidRPr="00AE7D63" w:rsidRDefault="00AE7D63" w:rsidP="006E2F29">
            <w:pPr>
              <w:suppressLineNumbers/>
              <w:jc w:val="center"/>
              <w:textAlignment w:val="baseline"/>
              <w:rPr>
                <w:rFonts w:ascii="Times New Roman" w:eastAsia="Andale Sans UI" w:hAnsi="Times New Roman" w:cs="Times New Roman"/>
                <w:kern w:val="3"/>
                <w:sz w:val="20"/>
                <w:szCs w:val="20"/>
              </w:rPr>
            </w:pPr>
            <w:r w:rsidRPr="00AE7D63">
              <w:rPr>
                <w:rFonts w:ascii="Times New Roman" w:eastAsia="Andale Sans UI" w:hAnsi="Times New Roman" w:cs="Times New Roman"/>
                <w:kern w:val="3"/>
                <w:sz w:val="20"/>
                <w:szCs w:val="20"/>
              </w:rPr>
              <w:t xml:space="preserve">2 </w:t>
            </w:r>
            <w:proofErr w:type="spellStart"/>
            <w:proofErr w:type="gramStart"/>
            <w:r w:rsidRPr="00AE7D63">
              <w:rPr>
                <w:rFonts w:ascii="Times New Roman" w:eastAsia="Andale Sans UI" w:hAnsi="Times New Roman" w:cs="Times New Roman"/>
                <w:kern w:val="3"/>
                <w:sz w:val="20"/>
                <w:szCs w:val="20"/>
              </w:rPr>
              <w:t>шт</w:t>
            </w:r>
            <w:proofErr w:type="spellEnd"/>
            <w:proofErr w:type="gramEnd"/>
          </w:p>
        </w:tc>
        <w:tc>
          <w:tcPr>
            <w:tcW w:w="2977" w:type="dxa"/>
            <w:tcMar>
              <w:top w:w="55" w:type="dxa"/>
              <w:left w:w="55" w:type="dxa"/>
              <w:bottom w:w="55" w:type="dxa"/>
              <w:right w:w="55" w:type="dxa"/>
            </w:tcMar>
          </w:tcPr>
          <w:p w:rsidR="00AE7D63" w:rsidRPr="00AE7D63" w:rsidRDefault="00AE7D63" w:rsidP="006E2F29">
            <w:pPr>
              <w:suppressLineNumbers/>
              <w:jc w:val="center"/>
              <w:textAlignment w:val="baseline"/>
              <w:rPr>
                <w:rFonts w:ascii="Times New Roman" w:eastAsia="Andale Sans UI" w:hAnsi="Times New Roman" w:cs="Times New Roman"/>
                <w:kern w:val="3"/>
                <w:sz w:val="20"/>
                <w:szCs w:val="20"/>
              </w:rPr>
            </w:pPr>
            <w:proofErr w:type="spellStart"/>
            <w:r w:rsidRPr="00AE7D63">
              <w:rPr>
                <w:rFonts w:ascii="Times New Roman" w:eastAsia="Andale Sans UI" w:hAnsi="Times New Roman" w:cs="Times New Roman"/>
                <w:kern w:val="3"/>
                <w:sz w:val="20"/>
                <w:szCs w:val="20"/>
              </w:rPr>
              <w:t>Костанайская</w:t>
            </w:r>
            <w:proofErr w:type="spellEnd"/>
            <w:r w:rsidRPr="00AE7D63">
              <w:rPr>
                <w:rFonts w:ascii="Times New Roman" w:eastAsia="Andale Sans UI" w:hAnsi="Times New Roman" w:cs="Times New Roman"/>
                <w:kern w:val="3"/>
                <w:sz w:val="20"/>
                <w:szCs w:val="20"/>
              </w:rPr>
              <w:t xml:space="preserve"> обл., </w:t>
            </w:r>
            <w:proofErr w:type="spellStart"/>
            <w:r w:rsidRPr="00AE7D63">
              <w:rPr>
                <w:rFonts w:ascii="Times New Roman" w:eastAsia="Andale Sans UI" w:hAnsi="Times New Roman" w:cs="Times New Roman"/>
                <w:kern w:val="3"/>
                <w:sz w:val="20"/>
                <w:szCs w:val="20"/>
              </w:rPr>
              <w:t>г</w:t>
            </w:r>
            <w:proofErr w:type="gramStart"/>
            <w:r w:rsidRPr="00AE7D63">
              <w:rPr>
                <w:rFonts w:ascii="Times New Roman" w:eastAsia="Andale Sans UI" w:hAnsi="Times New Roman" w:cs="Times New Roman"/>
                <w:kern w:val="3"/>
                <w:sz w:val="20"/>
                <w:szCs w:val="20"/>
              </w:rPr>
              <w:t>.Л</w:t>
            </w:r>
            <w:proofErr w:type="gramEnd"/>
            <w:r w:rsidRPr="00AE7D63">
              <w:rPr>
                <w:rFonts w:ascii="Times New Roman" w:eastAsia="Andale Sans UI" w:hAnsi="Times New Roman" w:cs="Times New Roman"/>
                <w:kern w:val="3"/>
                <w:sz w:val="20"/>
                <w:szCs w:val="20"/>
              </w:rPr>
              <w:t>исаковск</w:t>
            </w:r>
            <w:proofErr w:type="spellEnd"/>
            <w:r w:rsidRPr="00AE7D63">
              <w:rPr>
                <w:rFonts w:ascii="Times New Roman" w:eastAsia="Andale Sans UI" w:hAnsi="Times New Roman" w:cs="Times New Roman"/>
                <w:kern w:val="3"/>
                <w:sz w:val="20"/>
                <w:szCs w:val="20"/>
              </w:rPr>
              <w:t>, Больничный городок 1</w:t>
            </w:r>
          </w:p>
        </w:tc>
        <w:tc>
          <w:tcPr>
            <w:tcW w:w="1984" w:type="dxa"/>
          </w:tcPr>
          <w:p w:rsidR="00AE7D63" w:rsidRPr="00AE7D63" w:rsidRDefault="00AE7D63" w:rsidP="006E2F29">
            <w:pPr>
              <w:suppressLineNumbers/>
              <w:jc w:val="center"/>
              <w:textAlignment w:val="baseline"/>
              <w:rPr>
                <w:rFonts w:ascii="Times New Roman" w:eastAsia="Andale Sans UI" w:hAnsi="Times New Roman" w:cs="Times New Roman"/>
                <w:kern w:val="3"/>
                <w:sz w:val="20"/>
                <w:szCs w:val="20"/>
              </w:rPr>
            </w:pPr>
            <w:r w:rsidRPr="00AE7D63">
              <w:rPr>
                <w:rFonts w:ascii="Times New Roman" w:eastAsia="Andale Sans UI" w:hAnsi="Times New Roman" w:cs="Times New Roman"/>
                <w:kern w:val="3"/>
                <w:sz w:val="20"/>
                <w:szCs w:val="20"/>
              </w:rPr>
              <w:t>975 000</w:t>
            </w:r>
          </w:p>
        </w:tc>
        <w:tc>
          <w:tcPr>
            <w:tcW w:w="1984" w:type="dxa"/>
            <w:tcMar>
              <w:top w:w="55" w:type="dxa"/>
              <w:left w:w="55" w:type="dxa"/>
              <w:bottom w:w="55" w:type="dxa"/>
              <w:right w:w="55" w:type="dxa"/>
            </w:tcMar>
          </w:tcPr>
          <w:p w:rsidR="00AE7D63" w:rsidRPr="00AE7D63" w:rsidRDefault="00AE7D63" w:rsidP="006E2F29">
            <w:pPr>
              <w:suppressLineNumbers/>
              <w:jc w:val="center"/>
              <w:textAlignment w:val="baseline"/>
              <w:rPr>
                <w:rFonts w:ascii="Times New Roman" w:eastAsia="Andale Sans UI" w:hAnsi="Times New Roman" w:cs="Times New Roman"/>
                <w:kern w:val="3"/>
                <w:sz w:val="20"/>
                <w:szCs w:val="20"/>
              </w:rPr>
            </w:pPr>
            <w:r w:rsidRPr="00AE7D63">
              <w:rPr>
                <w:rFonts w:ascii="Times New Roman" w:eastAsia="Andale Sans UI" w:hAnsi="Times New Roman" w:cs="Times New Roman"/>
                <w:kern w:val="3"/>
                <w:sz w:val="20"/>
                <w:szCs w:val="20"/>
              </w:rPr>
              <w:t>1 950 000</w:t>
            </w:r>
          </w:p>
        </w:tc>
      </w:tr>
    </w:tbl>
    <w:p w:rsidR="000C4988" w:rsidRDefault="000C4988" w:rsidP="00E11B1A">
      <w:pPr>
        <w:pStyle w:val="af"/>
        <w:ind w:firstLine="567"/>
        <w:jc w:val="both"/>
        <w:rPr>
          <w:rFonts w:ascii="Times New Roman" w:eastAsia="Times New Roman" w:hAnsi="Times New Roman" w:cs="Times New Roman"/>
          <w:color w:val="auto"/>
          <w:sz w:val="21"/>
        </w:rPr>
      </w:pPr>
    </w:p>
    <w:p w:rsidR="001615C7" w:rsidRPr="00E11B1A" w:rsidRDefault="00C26ADA" w:rsidP="00E11B1A">
      <w:pPr>
        <w:pStyle w:val="af"/>
        <w:ind w:firstLine="567"/>
        <w:jc w:val="both"/>
        <w:rPr>
          <w:rFonts w:ascii="Times New Roman" w:eastAsia="Times New Roman" w:hAnsi="Times New Roman" w:cs="Times New Roman"/>
          <w:color w:val="auto"/>
          <w:sz w:val="21"/>
        </w:rPr>
      </w:pPr>
      <w:proofErr w:type="gramStart"/>
      <w:r w:rsidRPr="00E11B1A">
        <w:rPr>
          <w:rFonts w:ascii="Times New Roman" w:eastAsia="Times New Roman" w:hAnsi="Times New Roman" w:cs="Times New Roman"/>
          <w:color w:val="auto"/>
          <w:sz w:val="21"/>
        </w:rPr>
        <w:t>1.2  Потенциальные поставщики, изъявившие желание участвовать в тендере, должны соответствовать квали</w:t>
      </w:r>
      <w:r w:rsidR="00AF4186">
        <w:rPr>
          <w:rFonts w:ascii="Times New Roman" w:eastAsia="Times New Roman" w:hAnsi="Times New Roman" w:cs="Times New Roman"/>
          <w:color w:val="auto"/>
          <w:sz w:val="21"/>
        </w:rPr>
        <w:t>ф</w:t>
      </w:r>
      <w:r w:rsidRPr="00E11B1A">
        <w:rPr>
          <w:rFonts w:ascii="Times New Roman" w:eastAsia="Times New Roman" w:hAnsi="Times New Roman" w:cs="Times New Roman"/>
          <w:color w:val="auto"/>
          <w:sz w:val="21"/>
        </w:rPr>
        <w:t>икационным требованиям, указанным в п. 14 (Глава 3) Постановления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roofErr w:type="gramEnd"/>
      <w:r w:rsidRPr="00E11B1A">
        <w:rPr>
          <w:rFonts w:ascii="Times New Roman" w:eastAsia="Times New Roman" w:hAnsi="Times New Roman" w:cs="Times New Roman"/>
          <w:color w:val="auto"/>
          <w:sz w:val="21"/>
        </w:rPr>
        <w:t>» (далее — Правила).</w:t>
      </w:r>
    </w:p>
    <w:p w:rsidR="001615C7" w:rsidRPr="00E36DFD" w:rsidRDefault="00C26ADA" w:rsidP="00562D73">
      <w:pPr>
        <w:pStyle w:val="af"/>
        <w:ind w:firstLine="567"/>
        <w:rPr>
          <w:rFonts w:ascii="Times New Roman" w:eastAsia="Times New Roman" w:hAnsi="Times New Roman" w:cs="Times New Roman"/>
          <w:color w:val="auto"/>
          <w:sz w:val="21"/>
        </w:rPr>
      </w:pPr>
      <w:r w:rsidRPr="00CB2C88">
        <w:rPr>
          <w:rFonts w:ascii="Times New Roman" w:eastAsia="Times New Roman" w:hAnsi="Times New Roman" w:cs="Times New Roman"/>
          <w:color w:val="auto"/>
          <w:sz w:val="21"/>
        </w:rPr>
        <w:t xml:space="preserve">1.3 </w:t>
      </w:r>
      <w:r w:rsidR="00E36DFD">
        <w:rPr>
          <w:rFonts w:ascii="Times New Roman" w:eastAsia="Times New Roman" w:hAnsi="Times New Roman" w:cs="Times New Roman"/>
          <w:color w:val="auto"/>
          <w:sz w:val="21"/>
        </w:rPr>
        <w:t>Общая с</w:t>
      </w:r>
      <w:r w:rsidRPr="00E36DFD">
        <w:rPr>
          <w:rFonts w:ascii="Times New Roman" w:eastAsia="Times New Roman" w:hAnsi="Times New Roman" w:cs="Times New Roman"/>
          <w:color w:val="auto"/>
          <w:sz w:val="21"/>
        </w:rPr>
        <w:t>умма, выделенная для данного тендера, составляет</w:t>
      </w:r>
      <w:r w:rsidR="00CB2C88" w:rsidRPr="00E36DFD">
        <w:rPr>
          <w:rFonts w:ascii="Times New Roman" w:eastAsia="Times New Roman" w:hAnsi="Times New Roman" w:cs="Times New Roman"/>
          <w:color w:val="auto"/>
          <w:sz w:val="21"/>
        </w:rPr>
        <w:t xml:space="preserve"> </w:t>
      </w:r>
      <w:r w:rsidR="00E36DFD" w:rsidRPr="00E36DFD">
        <w:rPr>
          <w:rFonts w:ascii="Times New Roman" w:eastAsia="Times New Roman" w:hAnsi="Times New Roman" w:cs="Times New Roman"/>
          <w:color w:val="auto"/>
          <w:sz w:val="21"/>
        </w:rPr>
        <w:t>5 920 500</w:t>
      </w:r>
      <w:r w:rsidR="00CB2C88" w:rsidRPr="00E36DFD">
        <w:rPr>
          <w:rFonts w:ascii="Times New Roman" w:eastAsia="Times New Roman" w:hAnsi="Times New Roman" w:cs="Times New Roman"/>
          <w:color w:val="auto"/>
          <w:sz w:val="21"/>
        </w:rPr>
        <w:t>,0 (</w:t>
      </w:r>
      <w:r w:rsidR="00E36DFD" w:rsidRPr="00E36DFD">
        <w:rPr>
          <w:rFonts w:ascii="Times New Roman" w:eastAsia="Times New Roman" w:hAnsi="Times New Roman" w:cs="Times New Roman"/>
          <w:color w:val="auto"/>
          <w:sz w:val="21"/>
        </w:rPr>
        <w:t xml:space="preserve">пять </w:t>
      </w:r>
      <w:r w:rsidR="00CB2C88" w:rsidRPr="00E36DFD">
        <w:rPr>
          <w:rFonts w:ascii="Times New Roman" w:eastAsia="Times New Roman" w:hAnsi="Times New Roman" w:cs="Times New Roman"/>
          <w:color w:val="auto"/>
          <w:sz w:val="21"/>
        </w:rPr>
        <w:t xml:space="preserve">миллионов </w:t>
      </w:r>
      <w:r w:rsidR="00E36DFD" w:rsidRPr="00E36DFD">
        <w:rPr>
          <w:rFonts w:ascii="Times New Roman" w:eastAsia="Times New Roman" w:hAnsi="Times New Roman" w:cs="Times New Roman"/>
          <w:color w:val="auto"/>
          <w:sz w:val="21"/>
        </w:rPr>
        <w:t>девятьсот двадцать</w:t>
      </w:r>
      <w:r w:rsidR="00CB2C88" w:rsidRPr="00E36DFD">
        <w:rPr>
          <w:rFonts w:ascii="Times New Roman" w:eastAsia="Times New Roman" w:hAnsi="Times New Roman" w:cs="Times New Roman"/>
          <w:color w:val="auto"/>
          <w:sz w:val="21"/>
        </w:rPr>
        <w:t xml:space="preserve"> тысяч </w:t>
      </w:r>
      <w:r w:rsidR="00E36DFD" w:rsidRPr="00E36DFD">
        <w:rPr>
          <w:rFonts w:ascii="Times New Roman" w:eastAsia="Times New Roman" w:hAnsi="Times New Roman" w:cs="Times New Roman"/>
          <w:color w:val="auto"/>
          <w:sz w:val="21"/>
        </w:rPr>
        <w:t>пятьсот</w:t>
      </w:r>
      <w:r w:rsidR="00CB2C88" w:rsidRPr="00E36DFD">
        <w:rPr>
          <w:rFonts w:ascii="Times New Roman" w:eastAsia="Times New Roman" w:hAnsi="Times New Roman" w:cs="Times New Roman"/>
          <w:color w:val="auto"/>
          <w:sz w:val="21"/>
        </w:rPr>
        <w:t>)</w:t>
      </w:r>
      <w:r w:rsidRPr="00E36DFD">
        <w:rPr>
          <w:rFonts w:ascii="Times New Roman" w:eastAsia="Times New Roman" w:hAnsi="Times New Roman" w:cs="Times New Roman"/>
          <w:color w:val="auto"/>
          <w:sz w:val="21"/>
        </w:rPr>
        <w:t xml:space="preserve"> тенге. </w:t>
      </w:r>
    </w:p>
    <w:p w:rsidR="00D620FF" w:rsidRPr="00E36DFD" w:rsidRDefault="00D620FF">
      <w:pPr>
        <w:ind w:firstLine="567"/>
        <w:jc w:val="both"/>
        <w:rPr>
          <w:rFonts w:ascii="Times New Roman" w:eastAsia="Times New Roman" w:hAnsi="Times New Roman" w:cs="Times New Roman"/>
          <w:color w:val="auto"/>
          <w:sz w:val="21"/>
        </w:rPr>
      </w:pPr>
      <w:r w:rsidRPr="00E36DFD">
        <w:rPr>
          <w:rFonts w:ascii="Times New Roman" w:eastAsia="Times New Roman" w:hAnsi="Times New Roman" w:cs="Times New Roman"/>
          <w:color w:val="auto"/>
          <w:sz w:val="21"/>
        </w:rPr>
        <w:t>1.4. Место поставки:</w:t>
      </w:r>
      <w:r w:rsidR="006F671E" w:rsidRPr="00E36DFD">
        <w:rPr>
          <w:rFonts w:ascii="Times New Roman" w:eastAsia="Times New Roman" w:hAnsi="Times New Roman" w:cs="Times New Roman"/>
          <w:color w:val="auto"/>
          <w:sz w:val="21"/>
        </w:rPr>
        <w:t xml:space="preserve"> </w:t>
      </w:r>
      <w:r w:rsidRPr="00E36DFD">
        <w:rPr>
          <w:rFonts w:ascii="Times New Roman" w:eastAsia="Times New Roman" w:hAnsi="Times New Roman" w:cs="Times New Roman"/>
          <w:color w:val="auto"/>
          <w:sz w:val="21"/>
        </w:rPr>
        <w:t xml:space="preserve"> </w:t>
      </w:r>
      <w:r w:rsidR="00E36DFD" w:rsidRPr="00E36DFD">
        <w:rPr>
          <w:rFonts w:ascii="Times New Roman" w:eastAsia="Times New Roman" w:hAnsi="Times New Roman" w:cs="Times New Roman"/>
          <w:color w:val="auto"/>
          <w:sz w:val="21"/>
        </w:rPr>
        <w:t>111200</w:t>
      </w:r>
      <w:r w:rsidR="00CB2C88" w:rsidRPr="00E36DFD">
        <w:rPr>
          <w:rFonts w:ascii="Times New Roman" w:eastAsia="Times New Roman" w:hAnsi="Times New Roman" w:cs="Times New Roman"/>
          <w:color w:val="auto"/>
          <w:sz w:val="21"/>
        </w:rPr>
        <w:t xml:space="preserve">, РК, </w:t>
      </w:r>
      <w:proofErr w:type="spellStart"/>
      <w:r w:rsidR="00E36DFD" w:rsidRPr="00E36DFD">
        <w:rPr>
          <w:rFonts w:ascii="Times New Roman" w:eastAsia="Times New Roman" w:hAnsi="Times New Roman" w:cs="Times New Roman"/>
          <w:color w:val="auto"/>
          <w:sz w:val="21"/>
        </w:rPr>
        <w:t>Костанайская</w:t>
      </w:r>
      <w:proofErr w:type="spellEnd"/>
      <w:r w:rsidR="00E36DFD" w:rsidRPr="00E36DFD">
        <w:rPr>
          <w:rFonts w:ascii="Times New Roman" w:eastAsia="Times New Roman" w:hAnsi="Times New Roman" w:cs="Times New Roman"/>
          <w:color w:val="auto"/>
          <w:sz w:val="21"/>
        </w:rPr>
        <w:t xml:space="preserve"> обл., </w:t>
      </w:r>
      <w:proofErr w:type="spellStart"/>
      <w:r w:rsidR="00E36DFD" w:rsidRPr="00E36DFD">
        <w:rPr>
          <w:rFonts w:ascii="Times New Roman" w:eastAsia="Times New Roman" w:hAnsi="Times New Roman" w:cs="Times New Roman"/>
          <w:color w:val="auto"/>
          <w:sz w:val="21"/>
        </w:rPr>
        <w:t>г</w:t>
      </w:r>
      <w:proofErr w:type="gramStart"/>
      <w:r w:rsidR="00E36DFD" w:rsidRPr="00E36DFD">
        <w:rPr>
          <w:rFonts w:ascii="Times New Roman" w:eastAsia="Times New Roman" w:hAnsi="Times New Roman" w:cs="Times New Roman"/>
          <w:color w:val="auto"/>
          <w:sz w:val="21"/>
        </w:rPr>
        <w:t>.Л</w:t>
      </w:r>
      <w:proofErr w:type="gramEnd"/>
      <w:r w:rsidR="00E36DFD" w:rsidRPr="00E36DFD">
        <w:rPr>
          <w:rFonts w:ascii="Times New Roman" w:eastAsia="Times New Roman" w:hAnsi="Times New Roman" w:cs="Times New Roman"/>
          <w:color w:val="auto"/>
          <w:sz w:val="21"/>
        </w:rPr>
        <w:t>исаковск</w:t>
      </w:r>
      <w:proofErr w:type="spellEnd"/>
      <w:r w:rsidR="00E36DFD" w:rsidRPr="00E36DFD">
        <w:rPr>
          <w:rFonts w:ascii="Times New Roman" w:eastAsia="Times New Roman" w:hAnsi="Times New Roman" w:cs="Times New Roman"/>
          <w:color w:val="auto"/>
          <w:sz w:val="21"/>
        </w:rPr>
        <w:t>, Больничный городок 1</w:t>
      </w:r>
      <w:r w:rsidRPr="00E36DFD">
        <w:rPr>
          <w:rFonts w:ascii="Times New Roman" w:eastAsia="Times New Roman" w:hAnsi="Times New Roman" w:cs="Times New Roman"/>
          <w:color w:val="auto"/>
          <w:sz w:val="21"/>
        </w:rPr>
        <w:t>;</w:t>
      </w:r>
    </w:p>
    <w:p w:rsidR="0074624D" w:rsidRPr="00E36DFD" w:rsidRDefault="0074624D">
      <w:pPr>
        <w:ind w:firstLine="567"/>
        <w:jc w:val="both"/>
        <w:rPr>
          <w:rFonts w:ascii="Times New Roman" w:eastAsia="Times New Roman" w:hAnsi="Times New Roman" w:cs="Times New Roman"/>
          <w:color w:val="auto"/>
          <w:sz w:val="21"/>
        </w:rPr>
      </w:pPr>
      <w:r w:rsidRPr="00E36DFD">
        <w:rPr>
          <w:rFonts w:ascii="Times New Roman" w:eastAsia="Times New Roman" w:hAnsi="Times New Roman" w:cs="Times New Roman"/>
          <w:color w:val="auto"/>
          <w:sz w:val="21"/>
        </w:rPr>
        <w:t>1.5.</w:t>
      </w:r>
      <w:r w:rsidR="006F671E" w:rsidRPr="00E36DFD">
        <w:rPr>
          <w:rFonts w:ascii="Times New Roman" w:eastAsia="Times New Roman" w:hAnsi="Times New Roman" w:cs="Times New Roman"/>
          <w:color w:val="auto"/>
          <w:sz w:val="21"/>
        </w:rPr>
        <w:t xml:space="preserve"> Условия поставки: DDP</w:t>
      </w:r>
      <w:r w:rsidR="000B24A6" w:rsidRPr="00E36DFD">
        <w:rPr>
          <w:rFonts w:ascii="Times New Roman" w:eastAsia="Times New Roman" w:hAnsi="Times New Roman" w:cs="Times New Roman"/>
          <w:color w:val="auto"/>
          <w:sz w:val="21"/>
        </w:rPr>
        <w:t>;</w:t>
      </w:r>
    </w:p>
    <w:p w:rsidR="000B24A6" w:rsidRPr="00E36DFD" w:rsidRDefault="000B24A6">
      <w:pPr>
        <w:ind w:firstLine="567"/>
        <w:jc w:val="both"/>
        <w:rPr>
          <w:rFonts w:ascii="Times New Roman" w:eastAsia="Times New Roman" w:hAnsi="Times New Roman" w:cs="Times New Roman"/>
          <w:color w:val="auto"/>
          <w:sz w:val="21"/>
        </w:rPr>
      </w:pPr>
      <w:r w:rsidRPr="00E36DFD">
        <w:rPr>
          <w:rFonts w:ascii="Times New Roman" w:eastAsia="Times New Roman" w:hAnsi="Times New Roman" w:cs="Times New Roman"/>
          <w:color w:val="auto"/>
          <w:sz w:val="21"/>
        </w:rPr>
        <w:t xml:space="preserve">1.6. Срок поставки товара: </w:t>
      </w:r>
      <w:r w:rsidR="00CB2C88" w:rsidRPr="00E36DFD">
        <w:rPr>
          <w:rFonts w:ascii="Times New Roman" w:eastAsia="Times New Roman" w:hAnsi="Times New Roman" w:cs="Times New Roman"/>
          <w:color w:val="auto"/>
          <w:sz w:val="21"/>
        </w:rPr>
        <w:t xml:space="preserve">со дня вступления в силу договора закупа, в течение </w:t>
      </w:r>
      <w:r w:rsidR="00E36DFD" w:rsidRPr="00E36DFD">
        <w:rPr>
          <w:rFonts w:ascii="Times New Roman" w:eastAsia="Times New Roman" w:hAnsi="Times New Roman" w:cs="Times New Roman"/>
          <w:color w:val="auto"/>
          <w:sz w:val="21"/>
        </w:rPr>
        <w:t>60 рабочих дней</w:t>
      </w:r>
      <w:r w:rsidRPr="00E36DFD">
        <w:rPr>
          <w:rFonts w:ascii="Times New Roman" w:eastAsia="Times New Roman" w:hAnsi="Times New Roman" w:cs="Times New Roman"/>
          <w:color w:val="auto"/>
          <w:sz w:val="21"/>
        </w:rPr>
        <w:t>;</w:t>
      </w:r>
    </w:p>
    <w:p w:rsidR="001615C7" w:rsidRPr="0052788A" w:rsidRDefault="000B24A6">
      <w:pPr>
        <w:ind w:firstLine="567"/>
        <w:jc w:val="both"/>
        <w:rPr>
          <w:rFonts w:ascii="Times New Roman" w:eastAsia="Times New Roman" w:hAnsi="Times New Roman" w:cs="Times New Roman"/>
          <w:color w:val="auto"/>
          <w:sz w:val="21"/>
        </w:rPr>
      </w:pPr>
      <w:r w:rsidRPr="00E36DFD">
        <w:rPr>
          <w:rFonts w:ascii="Times New Roman" w:eastAsia="Times New Roman" w:hAnsi="Times New Roman" w:cs="Times New Roman"/>
          <w:color w:val="auto"/>
          <w:sz w:val="21"/>
        </w:rPr>
        <w:t>1.</w:t>
      </w:r>
      <w:r w:rsidR="00D32D47" w:rsidRPr="00E36DFD">
        <w:rPr>
          <w:rFonts w:ascii="Times New Roman" w:eastAsia="Times New Roman" w:hAnsi="Times New Roman" w:cs="Times New Roman"/>
          <w:color w:val="auto"/>
          <w:sz w:val="21"/>
        </w:rPr>
        <w:t>7</w:t>
      </w:r>
      <w:r w:rsidRPr="00E36DFD">
        <w:rPr>
          <w:rFonts w:ascii="Times New Roman" w:eastAsia="Times New Roman" w:hAnsi="Times New Roman" w:cs="Times New Roman"/>
          <w:color w:val="auto"/>
          <w:sz w:val="21"/>
        </w:rPr>
        <w:t>.</w:t>
      </w:r>
      <w:r w:rsidR="00C26ADA" w:rsidRPr="00E36DFD">
        <w:rPr>
          <w:rFonts w:ascii="Times New Roman" w:eastAsia="Times New Roman" w:hAnsi="Times New Roman" w:cs="Times New Roman"/>
          <w:color w:val="auto"/>
          <w:sz w:val="21"/>
        </w:rPr>
        <w:t xml:space="preserve"> Условия платежа: за фактически поставленный товар после предоставл</w:t>
      </w:r>
      <w:r w:rsidR="00D75322" w:rsidRPr="00E36DFD">
        <w:rPr>
          <w:rFonts w:ascii="Times New Roman" w:eastAsia="Times New Roman" w:hAnsi="Times New Roman" w:cs="Times New Roman"/>
          <w:color w:val="auto"/>
          <w:sz w:val="21"/>
        </w:rPr>
        <w:t>ения</w:t>
      </w:r>
      <w:r w:rsidR="00E36DFD">
        <w:rPr>
          <w:rFonts w:ascii="Times New Roman" w:eastAsia="Times New Roman" w:hAnsi="Times New Roman" w:cs="Times New Roman"/>
          <w:color w:val="auto"/>
          <w:sz w:val="21"/>
        </w:rPr>
        <w:t xml:space="preserve"> </w:t>
      </w:r>
      <w:r w:rsidR="00E36DFD" w:rsidRPr="00E36DFD">
        <w:rPr>
          <w:rFonts w:ascii="Times New Roman" w:eastAsia="Times New Roman" w:hAnsi="Times New Roman" w:cs="Times New Roman"/>
          <w:color w:val="auto"/>
          <w:sz w:val="21"/>
        </w:rPr>
        <w:t>акта обучения персонала</w:t>
      </w:r>
      <w:r w:rsidR="00E36DFD">
        <w:rPr>
          <w:rFonts w:ascii="Times New Roman" w:eastAsia="Times New Roman" w:hAnsi="Times New Roman" w:cs="Times New Roman"/>
          <w:color w:val="auto"/>
          <w:sz w:val="21"/>
        </w:rPr>
        <w:t xml:space="preserve">, </w:t>
      </w:r>
      <w:r w:rsidR="00E36DFD" w:rsidRPr="00E36DFD">
        <w:rPr>
          <w:rFonts w:ascii="Times New Roman" w:eastAsia="Times New Roman" w:hAnsi="Times New Roman" w:cs="Times New Roman"/>
          <w:color w:val="auto"/>
          <w:sz w:val="21"/>
        </w:rPr>
        <w:t>акта приемки-передачи товара</w:t>
      </w:r>
      <w:r w:rsidR="00E36DFD">
        <w:rPr>
          <w:rFonts w:ascii="Times New Roman" w:eastAsia="Times New Roman" w:hAnsi="Times New Roman" w:cs="Times New Roman"/>
          <w:color w:val="auto"/>
          <w:sz w:val="21"/>
        </w:rPr>
        <w:t xml:space="preserve">, накладной, </w:t>
      </w:r>
      <w:r w:rsidR="00E36DFD" w:rsidRPr="00E36DFD">
        <w:rPr>
          <w:rFonts w:ascii="Times New Roman" w:eastAsia="Times New Roman" w:hAnsi="Times New Roman" w:cs="Times New Roman"/>
          <w:color w:val="auto"/>
          <w:sz w:val="21"/>
        </w:rPr>
        <w:t>счета-фактуры</w:t>
      </w:r>
      <w:r w:rsidR="00E36DFD">
        <w:rPr>
          <w:rFonts w:ascii="Times New Roman" w:eastAsia="Times New Roman" w:hAnsi="Times New Roman" w:cs="Times New Roman"/>
          <w:color w:val="auto"/>
          <w:sz w:val="21"/>
        </w:rPr>
        <w:t xml:space="preserve"> </w:t>
      </w:r>
      <w:r w:rsidR="00E36DFD" w:rsidRPr="00E36DFD">
        <w:rPr>
          <w:rFonts w:ascii="Times New Roman" w:eastAsia="Times New Roman" w:hAnsi="Times New Roman" w:cs="Times New Roman"/>
          <w:color w:val="auto"/>
          <w:sz w:val="21"/>
        </w:rPr>
        <w:t xml:space="preserve"> в течение 30 (тридцать) банковских дней</w:t>
      </w:r>
      <w:r w:rsidR="00C26ADA" w:rsidRPr="00E36DFD">
        <w:rPr>
          <w:rFonts w:ascii="Times New Roman" w:eastAsia="Times New Roman" w:hAnsi="Times New Roman" w:cs="Times New Roman"/>
          <w:color w:val="auto"/>
          <w:sz w:val="21"/>
        </w:rPr>
        <w:t>.</w:t>
      </w:r>
    </w:p>
    <w:p w:rsidR="001615C7" w:rsidRPr="0052788A" w:rsidRDefault="001615C7">
      <w:pPr>
        <w:jc w:val="both"/>
        <w:rPr>
          <w:rFonts w:ascii="Times New Roman" w:eastAsia="Calibri" w:hAnsi="Times New Roman" w:cs="Times New Roman"/>
          <w:color w:val="auto"/>
        </w:rPr>
      </w:pPr>
    </w:p>
    <w:p w:rsidR="001615C7" w:rsidRPr="0052788A" w:rsidRDefault="00C26ADA">
      <w:pPr>
        <w:jc w:val="center"/>
        <w:rPr>
          <w:rFonts w:ascii="Times New Roman" w:hAnsi="Times New Roman" w:cs="Times New Roman"/>
          <w:color w:val="auto"/>
        </w:rPr>
      </w:pPr>
      <w:r w:rsidRPr="0052788A">
        <w:rPr>
          <w:rFonts w:ascii="Times New Roman" w:eastAsia="Times New Roman" w:hAnsi="Times New Roman" w:cs="Times New Roman"/>
          <w:b/>
          <w:color w:val="auto"/>
          <w:sz w:val="21"/>
        </w:rPr>
        <w:t>2. Разъяснение организатором тендера положений</w:t>
      </w:r>
      <w:r w:rsidRPr="0052788A">
        <w:rPr>
          <w:rFonts w:ascii="Times New Roman" w:eastAsia="Times New Roman" w:hAnsi="Times New Roman" w:cs="Times New Roman"/>
          <w:color w:val="auto"/>
          <w:sz w:val="21"/>
        </w:rPr>
        <w:br/>
      </w:r>
      <w:r w:rsidRPr="0052788A">
        <w:rPr>
          <w:rFonts w:ascii="Times New Roman" w:eastAsia="Times New Roman" w:hAnsi="Times New Roman" w:cs="Times New Roman"/>
          <w:b/>
          <w:color w:val="auto"/>
          <w:sz w:val="21"/>
        </w:rPr>
        <w:t>тендерной документации потенциальным поставщикам, получившим ее копию</w:t>
      </w:r>
    </w:p>
    <w:p w:rsidR="001615C7" w:rsidRPr="0052788A" w:rsidRDefault="001615C7">
      <w:pPr>
        <w:jc w:val="center"/>
        <w:rPr>
          <w:rFonts w:ascii="Times New Roman" w:eastAsia="Calibri" w:hAnsi="Times New Roman" w:cs="Times New Roman"/>
          <w:color w:val="auto"/>
        </w:rPr>
      </w:pPr>
    </w:p>
    <w:p w:rsidR="001615C7" w:rsidRPr="0052788A" w:rsidRDefault="00C26ADA" w:rsidP="007B2528">
      <w:pPr>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2.1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
    <w:p w:rsidR="001615C7" w:rsidRPr="0052788A" w:rsidRDefault="00C26ADA" w:rsidP="007B2528">
      <w:pPr>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2.2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 </w:t>
      </w:r>
    </w:p>
    <w:p w:rsidR="001615C7" w:rsidRPr="00C436BD" w:rsidRDefault="00C26ADA">
      <w:pPr>
        <w:ind w:firstLine="540"/>
        <w:jc w:val="both"/>
        <w:rPr>
          <w:rFonts w:ascii="Times New Roman" w:eastAsia="Times New Roman" w:hAnsi="Times New Roman" w:cs="Times New Roman"/>
          <w:color w:val="auto"/>
          <w:sz w:val="21"/>
        </w:rPr>
      </w:pPr>
      <w:r w:rsidRPr="00C436BD">
        <w:rPr>
          <w:rFonts w:ascii="Times New Roman" w:eastAsia="Times New Roman" w:hAnsi="Times New Roman" w:cs="Times New Roman"/>
          <w:color w:val="auto"/>
          <w:sz w:val="21"/>
        </w:rPr>
        <w:t xml:space="preserve">2.3 Организатор тендера при необходимости проводит встречу с потенциальными поставщиками для разъяснения условий тендера по адресу: </w:t>
      </w:r>
      <w:r w:rsidR="00C436BD" w:rsidRPr="00C436BD">
        <w:rPr>
          <w:rFonts w:ascii="Times New Roman" w:eastAsia="Times New Roman" w:hAnsi="Times New Roman" w:cs="Times New Roman"/>
          <w:color w:val="auto"/>
          <w:sz w:val="21"/>
        </w:rPr>
        <w:t>111200</w:t>
      </w:r>
      <w:r w:rsidR="009C040E" w:rsidRPr="00C436BD">
        <w:rPr>
          <w:rFonts w:ascii="Times New Roman" w:eastAsia="Times New Roman" w:hAnsi="Times New Roman" w:cs="Times New Roman"/>
          <w:color w:val="auto"/>
          <w:sz w:val="21"/>
        </w:rPr>
        <w:t xml:space="preserve">, РК, </w:t>
      </w:r>
      <w:proofErr w:type="spellStart"/>
      <w:r w:rsidR="00C436BD" w:rsidRPr="00E36DFD">
        <w:rPr>
          <w:rFonts w:ascii="Times New Roman" w:eastAsia="Times New Roman" w:hAnsi="Times New Roman" w:cs="Times New Roman"/>
          <w:color w:val="auto"/>
          <w:sz w:val="21"/>
        </w:rPr>
        <w:t>Костанайская</w:t>
      </w:r>
      <w:proofErr w:type="spellEnd"/>
      <w:r w:rsidR="00C436BD" w:rsidRPr="00E36DFD">
        <w:rPr>
          <w:rFonts w:ascii="Times New Roman" w:eastAsia="Times New Roman" w:hAnsi="Times New Roman" w:cs="Times New Roman"/>
          <w:color w:val="auto"/>
          <w:sz w:val="21"/>
        </w:rPr>
        <w:t xml:space="preserve"> обл., </w:t>
      </w:r>
      <w:proofErr w:type="spellStart"/>
      <w:r w:rsidR="00C436BD" w:rsidRPr="00E36DFD">
        <w:rPr>
          <w:rFonts w:ascii="Times New Roman" w:eastAsia="Times New Roman" w:hAnsi="Times New Roman" w:cs="Times New Roman"/>
          <w:color w:val="auto"/>
          <w:sz w:val="21"/>
        </w:rPr>
        <w:t>г</w:t>
      </w:r>
      <w:proofErr w:type="gramStart"/>
      <w:r w:rsidR="00C436BD" w:rsidRPr="00E36DFD">
        <w:rPr>
          <w:rFonts w:ascii="Times New Roman" w:eastAsia="Times New Roman" w:hAnsi="Times New Roman" w:cs="Times New Roman"/>
          <w:color w:val="auto"/>
          <w:sz w:val="21"/>
        </w:rPr>
        <w:t>.Л</w:t>
      </w:r>
      <w:proofErr w:type="gramEnd"/>
      <w:r w:rsidR="00C436BD" w:rsidRPr="00E36DFD">
        <w:rPr>
          <w:rFonts w:ascii="Times New Roman" w:eastAsia="Times New Roman" w:hAnsi="Times New Roman" w:cs="Times New Roman"/>
          <w:color w:val="auto"/>
          <w:sz w:val="21"/>
        </w:rPr>
        <w:t>исаковск</w:t>
      </w:r>
      <w:proofErr w:type="spellEnd"/>
      <w:r w:rsidR="00C436BD" w:rsidRPr="00E36DFD">
        <w:rPr>
          <w:rFonts w:ascii="Times New Roman" w:eastAsia="Times New Roman" w:hAnsi="Times New Roman" w:cs="Times New Roman"/>
          <w:color w:val="auto"/>
          <w:sz w:val="21"/>
        </w:rPr>
        <w:t>, Больничный городок 1</w:t>
      </w:r>
      <w:r w:rsidR="00C436BD">
        <w:rPr>
          <w:rFonts w:ascii="Times New Roman" w:eastAsia="Times New Roman" w:hAnsi="Times New Roman" w:cs="Times New Roman"/>
          <w:color w:val="auto"/>
          <w:sz w:val="21"/>
        </w:rPr>
        <w:t>, экономический отдел</w:t>
      </w:r>
      <w:r w:rsidRPr="00C436BD">
        <w:rPr>
          <w:rFonts w:ascii="Times New Roman" w:eastAsia="Times New Roman" w:hAnsi="Times New Roman" w:cs="Times New Roman"/>
          <w:color w:val="auto"/>
          <w:sz w:val="21"/>
        </w:rPr>
        <w:t>.</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При проведении указанной встречи составляется протокол, содержащий  представленные в ходе встречи вопросы и ответы по разъяснению условий тендера, который по итогам встречи незамедлительно направляется всем потенциальным поставщикам, которым была представлена тендерная документация.</w:t>
      </w:r>
    </w:p>
    <w:p w:rsidR="001615C7" w:rsidRPr="0052788A" w:rsidRDefault="001615C7">
      <w:pPr>
        <w:ind w:firstLine="540"/>
        <w:jc w:val="both"/>
        <w:rPr>
          <w:rFonts w:ascii="Times New Roman" w:eastAsia="Calibri" w:hAnsi="Times New Roman" w:cs="Times New Roman"/>
          <w:color w:val="auto"/>
        </w:rPr>
      </w:pPr>
    </w:p>
    <w:p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 xml:space="preserve">3. Требования к оформлению тендерной заявки </w:t>
      </w:r>
    </w:p>
    <w:p w:rsidR="001615C7" w:rsidRPr="0052788A" w:rsidRDefault="00C26ADA">
      <w:pPr>
        <w:jc w:val="center"/>
        <w:rPr>
          <w:rFonts w:ascii="Times New Roman" w:hAnsi="Times New Roman" w:cs="Times New Roman"/>
          <w:color w:val="auto"/>
        </w:rPr>
      </w:pPr>
      <w:r w:rsidRPr="0052788A">
        <w:rPr>
          <w:rFonts w:ascii="Times New Roman" w:eastAsia="Times New Roman" w:hAnsi="Times New Roman" w:cs="Times New Roman"/>
          <w:b/>
          <w:color w:val="auto"/>
          <w:sz w:val="21"/>
        </w:rPr>
        <w:t>и представление потенциальными</w:t>
      </w:r>
      <w:r w:rsidRPr="0052788A">
        <w:rPr>
          <w:rFonts w:ascii="Times New Roman" w:eastAsia="Times New Roman" w:hAnsi="Times New Roman" w:cs="Times New Roman"/>
          <w:color w:val="auto"/>
          <w:sz w:val="21"/>
        </w:rPr>
        <w:t xml:space="preserve"> </w:t>
      </w:r>
      <w:r w:rsidRPr="0052788A">
        <w:rPr>
          <w:rFonts w:ascii="Times New Roman" w:eastAsia="Times New Roman" w:hAnsi="Times New Roman" w:cs="Times New Roman"/>
          <w:b/>
          <w:color w:val="auto"/>
          <w:sz w:val="21"/>
        </w:rPr>
        <w:t>поставщиками  конвертов с заявками на участие в</w:t>
      </w:r>
      <w:r w:rsidRPr="0052788A">
        <w:rPr>
          <w:rFonts w:ascii="Times New Roman" w:eastAsia="Times New Roman" w:hAnsi="Times New Roman" w:cs="Times New Roman"/>
          <w:color w:val="auto"/>
          <w:sz w:val="21"/>
        </w:rPr>
        <w:t xml:space="preserve"> </w:t>
      </w:r>
      <w:r w:rsidRPr="0052788A">
        <w:rPr>
          <w:rFonts w:ascii="Times New Roman" w:eastAsia="Times New Roman" w:hAnsi="Times New Roman" w:cs="Times New Roman"/>
          <w:b/>
          <w:color w:val="auto"/>
          <w:sz w:val="21"/>
        </w:rPr>
        <w:t>тендере</w:t>
      </w:r>
    </w:p>
    <w:p w:rsidR="001615C7" w:rsidRPr="0052788A" w:rsidRDefault="001615C7">
      <w:pPr>
        <w:ind w:firstLine="540"/>
        <w:jc w:val="both"/>
        <w:rPr>
          <w:rFonts w:ascii="Times New Roman" w:eastAsia="Times New Roman" w:hAnsi="Times New Roman" w:cs="Times New Roman"/>
          <w:color w:val="auto"/>
          <w:sz w:val="21"/>
        </w:rPr>
      </w:pPr>
    </w:p>
    <w:p w:rsidR="001615C7" w:rsidRPr="0052788A" w:rsidRDefault="00C26ADA">
      <w:pPr>
        <w:ind w:firstLine="540"/>
        <w:jc w:val="both"/>
        <w:rPr>
          <w:rFonts w:ascii="Times New Roman" w:hAnsi="Times New Roman" w:cs="Times New Roman"/>
          <w:color w:val="auto"/>
        </w:rPr>
      </w:pPr>
      <w:r w:rsidRPr="0052788A">
        <w:rPr>
          <w:rFonts w:ascii="Times New Roman" w:eastAsia="Times New Roman" w:hAnsi="Times New Roman" w:cs="Times New Roman"/>
          <w:color w:val="auto"/>
          <w:sz w:val="21"/>
        </w:rPr>
        <w:t xml:space="preserve">3.1 Потенциальный поставщик, изъявивший желание участвовать в тендере, до истечения окончательного срока приема тендерных заявок представляет организатору тендера в запечатанном виде тендерную заявку, составленную в соответствии с тендерной документацией. </w:t>
      </w:r>
    </w:p>
    <w:p w:rsidR="001615C7" w:rsidRPr="0052788A" w:rsidRDefault="00C26ADA">
      <w:pPr>
        <w:ind w:firstLine="540"/>
        <w:jc w:val="both"/>
        <w:rPr>
          <w:rFonts w:ascii="Times New Roman" w:hAnsi="Times New Roman" w:cs="Times New Roman"/>
          <w:color w:val="auto"/>
        </w:rPr>
      </w:pPr>
      <w:r w:rsidRPr="0052788A">
        <w:rPr>
          <w:rFonts w:ascii="Times New Roman" w:eastAsia="Times New Roman" w:hAnsi="Times New Roman" w:cs="Times New Roman"/>
          <w:color w:val="auto"/>
          <w:sz w:val="21"/>
        </w:rPr>
        <w:t>3.2 Тендерная заявка, поступившая по истечении окончательного срока представления тендерных заявок, не вскрывается и возвращается представившему ее потенциальному поставщику.</w:t>
      </w:r>
    </w:p>
    <w:p w:rsidR="001615C7" w:rsidRDefault="00C26ADA">
      <w:pPr>
        <w:ind w:firstLine="540"/>
        <w:jc w:val="both"/>
        <w:rPr>
          <w:rFonts w:ascii="Times New Roman" w:eastAsia="Times New Roman" w:hAnsi="Times New Roman" w:cs="Times New Roman"/>
          <w:color w:val="auto"/>
          <w:sz w:val="21"/>
        </w:rPr>
      </w:pPr>
      <w:r w:rsidRPr="00C436BD">
        <w:rPr>
          <w:rFonts w:ascii="Times New Roman" w:eastAsia="Times New Roman" w:hAnsi="Times New Roman" w:cs="Times New Roman"/>
          <w:color w:val="auto"/>
          <w:sz w:val="21"/>
        </w:rPr>
        <w:t>3.3 Срок действия тендерной заявки</w:t>
      </w:r>
      <w:r w:rsidR="000D680C" w:rsidRPr="00C436BD">
        <w:rPr>
          <w:rFonts w:ascii="Times New Roman" w:eastAsia="Times New Roman" w:hAnsi="Times New Roman" w:cs="Times New Roman"/>
          <w:color w:val="auto"/>
          <w:sz w:val="21"/>
        </w:rPr>
        <w:t>: до подведения итогов тендера</w:t>
      </w:r>
      <w:r w:rsidRPr="00C436BD">
        <w:rPr>
          <w:rFonts w:ascii="Times New Roman" w:eastAsia="Times New Roman" w:hAnsi="Times New Roman" w:cs="Times New Roman"/>
          <w:color w:val="auto"/>
          <w:sz w:val="21"/>
        </w:rPr>
        <w:t>.</w:t>
      </w:r>
    </w:p>
    <w:p w:rsidR="00AE7D63" w:rsidRPr="0052788A" w:rsidRDefault="00AE7D63">
      <w:pPr>
        <w:ind w:firstLine="540"/>
        <w:jc w:val="both"/>
        <w:rPr>
          <w:rFonts w:ascii="Times New Roman" w:eastAsia="Times New Roman" w:hAnsi="Times New Roman" w:cs="Times New Roman"/>
          <w:color w:val="auto"/>
          <w:sz w:val="21"/>
        </w:rPr>
      </w:pPr>
    </w:p>
    <w:p w:rsidR="001615C7" w:rsidRPr="0052788A" w:rsidRDefault="00C26ADA">
      <w:pPr>
        <w:ind w:firstLine="540"/>
        <w:jc w:val="both"/>
        <w:rPr>
          <w:rFonts w:ascii="Times New Roman" w:hAnsi="Times New Roman" w:cs="Times New Roman"/>
          <w:color w:val="auto"/>
          <w:sz w:val="21"/>
          <w:szCs w:val="21"/>
        </w:rPr>
      </w:pPr>
      <w:r w:rsidRPr="0052788A">
        <w:rPr>
          <w:rFonts w:ascii="Times New Roman" w:eastAsia="Times New Roman" w:hAnsi="Times New Roman" w:cs="Times New Roman"/>
          <w:color w:val="auto"/>
          <w:sz w:val="21"/>
          <w:szCs w:val="21"/>
        </w:rPr>
        <w:lastRenderedPageBreak/>
        <w:t>Тендерная заявка, имеющая более короткий срок действия, подлежит отклонению.</w:t>
      </w:r>
    </w:p>
    <w:p w:rsidR="001615C7" w:rsidRPr="0052788A" w:rsidRDefault="00C26ADA">
      <w:pPr>
        <w:ind w:firstLine="540"/>
        <w:jc w:val="both"/>
        <w:rPr>
          <w:rFonts w:ascii="Times New Roman" w:hAnsi="Times New Roman" w:cs="Times New Roman"/>
          <w:color w:val="auto"/>
        </w:rPr>
      </w:pPr>
      <w:r w:rsidRPr="00C436BD">
        <w:rPr>
          <w:rFonts w:ascii="Times New Roman" w:eastAsia="Times New Roman" w:hAnsi="Times New Roman" w:cs="Times New Roman"/>
          <w:color w:val="auto"/>
          <w:sz w:val="21"/>
        </w:rPr>
        <w:t>3.4. Основная часть тендерной заявки содержит:</w:t>
      </w:r>
    </w:p>
    <w:p w:rsidR="001615C7" w:rsidRPr="00C436BD" w:rsidRDefault="00C26ADA">
      <w:pPr>
        <w:ind w:firstLine="794"/>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1) заявку на участие в тендере в соответствии </w:t>
      </w:r>
      <w:r w:rsidRPr="00C436BD">
        <w:rPr>
          <w:rFonts w:ascii="Times New Roman" w:eastAsia="Times New Roman" w:hAnsi="Times New Roman" w:cs="Times New Roman"/>
          <w:color w:val="auto"/>
          <w:sz w:val="21"/>
        </w:rPr>
        <w:t xml:space="preserve">с приложением </w:t>
      </w:r>
      <w:r w:rsidR="00895849" w:rsidRPr="00C436BD">
        <w:rPr>
          <w:rFonts w:ascii="Times New Roman" w:eastAsia="Times New Roman" w:hAnsi="Times New Roman" w:cs="Times New Roman"/>
          <w:color w:val="auto"/>
          <w:sz w:val="21"/>
        </w:rPr>
        <w:t>1</w:t>
      </w:r>
      <w:r w:rsidRPr="00C436BD">
        <w:rPr>
          <w:rFonts w:ascii="Times New Roman" w:eastAsia="Times New Roman" w:hAnsi="Times New Roman" w:cs="Times New Roman"/>
          <w:color w:val="auto"/>
          <w:sz w:val="21"/>
        </w:rPr>
        <w:t xml:space="preserve"> к</w:t>
      </w:r>
      <w:r w:rsidRPr="0052788A">
        <w:rPr>
          <w:rFonts w:ascii="Times New Roman" w:eastAsia="Times New Roman" w:hAnsi="Times New Roman" w:cs="Times New Roman"/>
          <w:color w:val="auto"/>
          <w:sz w:val="21"/>
        </w:rPr>
        <w:t xml:space="preserve"> настоящей тендерной документации. На электронном носителе представляется опись прилагаемых к заявке документов по форме согласно </w:t>
      </w:r>
      <w:r w:rsidRPr="00C436BD">
        <w:rPr>
          <w:rFonts w:ascii="Times New Roman" w:eastAsia="Times New Roman" w:hAnsi="Times New Roman" w:cs="Times New Roman"/>
          <w:color w:val="auto"/>
          <w:sz w:val="21"/>
        </w:rPr>
        <w:t xml:space="preserve">приложению </w:t>
      </w:r>
      <w:r w:rsidR="008E7225" w:rsidRPr="00C436BD">
        <w:rPr>
          <w:rFonts w:ascii="Times New Roman" w:eastAsia="Times New Roman" w:hAnsi="Times New Roman" w:cs="Times New Roman"/>
          <w:color w:val="auto"/>
          <w:sz w:val="21"/>
        </w:rPr>
        <w:t>3</w:t>
      </w:r>
      <w:r w:rsidRPr="00C436BD">
        <w:rPr>
          <w:rFonts w:ascii="Times New Roman" w:eastAsia="Times New Roman" w:hAnsi="Times New Roman" w:cs="Times New Roman"/>
          <w:color w:val="auto"/>
          <w:sz w:val="21"/>
        </w:rPr>
        <w:t xml:space="preserve"> к</w:t>
      </w:r>
      <w:r w:rsidRPr="0052788A">
        <w:rPr>
          <w:rFonts w:ascii="Times New Roman" w:eastAsia="Times New Roman" w:hAnsi="Times New Roman" w:cs="Times New Roman"/>
          <w:color w:val="auto"/>
          <w:sz w:val="21"/>
        </w:rPr>
        <w:t xml:space="preserve"> настоящей тендерной документации;</w:t>
      </w:r>
    </w:p>
    <w:p w:rsidR="001615C7" w:rsidRPr="0052788A" w:rsidRDefault="00C26ADA">
      <w:pPr>
        <w:ind w:firstLine="794"/>
        <w:jc w:val="both"/>
        <w:rPr>
          <w:rFonts w:ascii="Times New Roman" w:hAnsi="Times New Roman" w:cs="Times New Roman"/>
          <w:color w:val="auto"/>
        </w:rPr>
      </w:pPr>
      <w:r w:rsidRPr="0052788A">
        <w:rPr>
          <w:rFonts w:ascii="Times New Roman" w:eastAsia="Times New Roman" w:hAnsi="Times New Roman" w:cs="Times New Roman"/>
          <w:color w:val="auto"/>
          <w:sz w:val="21"/>
        </w:rPr>
        <w:t>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rsidR="001615C7" w:rsidRPr="0052788A" w:rsidRDefault="00C26ADA">
      <w:pPr>
        <w:ind w:firstLine="794"/>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1615C7" w:rsidRPr="0052788A" w:rsidRDefault="00C26ADA">
      <w:pPr>
        <w:ind w:firstLine="794"/>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1615C7" w:rsidRPr="0052788A" w:rsidRDefault="00C26ADA">
      <w:pPr>
        <w:ind w:firstLine="794"/>
        <w:jc w:val="both"/>
        <w:rPr>
          <w:rFonts w:ascii="Times New Roman" w:hAnsi="Times New Roman" w:cs="Times New Roman"/>
          <w:color w:val="auto"/>
        </w:rPr>
      </w:pPr>
      <w:r w:rsidRPr="0052788A">
        <w:rPr>
          <w:rFonts w:ascii="Times New Roman" w:eastAsia="Times New Roman" w:hAnsi="Times New Roman" w:cs="Times New Roman"/>
          <w:color w:val="auto"/>
          <w:sz w:val="21"/>
        </w:rPr>
        <w:t>5) копии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7" w:anchor="z1" w:history="1">
        <w:r w:rsidRPr="0052788A">
          <w:rPr>
            <w:rFonts w:ascii="Times New Roman" w:eastAsia="Times New Roman" w:hAnsi="Times New Roman" w:cs="Times New Roman"/>
            <w:color w:val="auto"/>
            <w:sz w:val="21"/>
          </w:rPr>
          <w:t>Законом</w:t>
        </w:r>
      </w:hyperlink>
      <w:r w:rsidRPr="0052788A">
        <w:rPr>
          <w:rFonts w:ascii="Times New Roman" w:eastAsia="Times New Roman" w:hAnsi="Times New Roman" w:cs="Times New Roman"/>
          <w:color w:val="auto"/>
          <w:sz w:val="21"/>
        </w:rPr>
        <w:t>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уведомления о начале или прекращении деятельности по оптовой и (или) розничной реализации медицинских изделий, полученных в соответствии с </w:t>
      </w:r>
      <w:hyperlink r:id="rId8" w:anchor="z1" w:history="1">
        <w:r w:rsidRPr="0052788A">
          <w:rPr>
            <w:rFonts w:ascii="Times New Roman" w:eastAsia="Times New Roman" w:hAnsi="Times New Roman" w:cs="Times New Roman"/>
            <w:color w:val="auto"/>
            <w:sz w:val="21"/>
          </w:rPr>
          <w:t>Законом</w:t>
        </w:r>
      </w:hyperlink>
      <w:r w:rsidRPr="0052788A">
        <w:rPr>
          <w:rFonts w:ascii="Times New Roman" w:eastAsia="Times New Roman" w:hAnsi="Times New Roman" w:cs="Times New Roman"/>
          <w:color w:val="auto"/>
          <w:sz w:val="21"/>
        </w:rPr>
        <w:t> "О разрешениях и уведомлениях";</w:t>
      </w:r>
    </w:p>
    <w:p w:rsidR="001615C7" w:rsidRPr="0052788A" w:rsidRDefault="00C26ADA">
      <w:pPr>
        <w:ind w:firstLine="794"/>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1615C7" w:rsidRPr="0052788A" w:rsidRDefault="00C26ADA">
      <w:pPr>
        <w:ind w:firstLine="794"/>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7) копии сертификатов (при наличии):</w:t>
      </w:r>
    </w:p>
    <w:p w:rsidR="001615C7" w:rsidRPr="0052788A" w:rsidRDefault="00C26ADA">
      <w:pPr>
        <w:pStyle w:val="a0"/>
        <w:widowControl/>
        <w:spacing w:after="0" w:line="240" w:lineRule="auto"/>
        <w:rPr>
          <w:rFonts w:ascii="Times New Roman" w:eastAsia="Times New Roman" w:hAnsi="Times New Roman" w:cs="Times New Roman"/>
          <w:color w:val="auto"/>
          <w:sz w:val="21"/>
        </w:rPr>
      </w:pPr>
      <w:bookmarkStart w:id="0" w:name="z246"/>
      <w:bookmarkEnd w:id="0"/>
      <w:r w:rsidRPr="0052788A">
        <w:rPr>
          <w:rFonts w:ascii="Times New Roman" w:eastAsia="Times New Roman" w:hAnsi="Times New Roman" w:cs="Times New Roman"/>
          <w:color w:val="auto"/>
          <w:sz w:val="21"/>
        </w:rPr>
        <w:t>      о соответствии объекта и производства требованиям надлежащей производственной практики (GMP);</w:t>
      </w:r>
    </w:p>
    <w:p w:rsidR="001615C7" w:rsidRPr="0052788A" w:rsidRDefault="00C26ADA">
      <w:pPr>
        <w:pStyle w:val="a0"/>
        <w:widowControl/>
        <w:spacing w:after="0" w:line="240" w:lineRule="auto"/>
        <w:rPr>
          <w:rFonts w:ascii="Times New Roman" w:eastAsia="Times New Roman" w:hAnsi="Times New Roman" w:cs="Times New Roman"/>
          <w:color w:val="auto"/>
          <w:sz w:val="21"/>
        </w:rPr>
      </w:pPr>
      <w:bookmarkStart w:id="1" w:name="z247"/>
      <w:bookmarkEnd w:id="1"/>
      <w:r w:rsidRPr="0052788A">
        <w:rPr>
          <w:rFonts w:ascii="Times New Roman" w:eastAsia="Times New Roman" w:hAnsi="Times New Roman" w:cs="Times New Roman"/>
          <w:color w:val="auto"/>
          <w:sz w:val="21"/>
        </w:rPr>
        <w:t>      о соответствии объекта требованиям надлежащей дистрибьюторской практики (GDP);</w:t>
      </w:r>
    </w:p>
    <w:p w:rsidR="001615C7" w:rsidRPr="0052788A" w:rsidRDefault="00C26ADA">
      <w:pPr>
        <w:pStyle w:val="a0"/>
        <w:widowControl/>
        <w:spacing w:after="0" w:line="240" w:lineRule="auto"/>
        <w:rPr>
          <w:rFonts w:ascii="Times New Roman" w:eastAsia="Times New Roman" w:hAnsi="Times New Roman" w:cs="Times New Roman"/>
          <w:color w:val="auto"/>
          <w:sz w:val="21"/>
        </w:rPr>
      </w:pPr>
      <w:bookmarkStart w:id="2" w:name="z248"/>
      <w:bookmarkEnd w:id="2"/>
      <w:r w:rsidRPr="0052788A">
        <w:rPr>
          <w:rFonts w:ascii="Times New Roman" w:eastAsia="Times New Roman" w:hAnsi="Times New Roman" w:cs="Times New Roman"/>
          <w:color w:val="auto"/>
          <w:sz w:val="21"/>
        </w:rPr>
        <w:t>      о соответствии объекта требованиям надлежащей аптечной практики (GPP);</w:t>
      </w:r>
    </w:p>
    <w:p w:rsidR="001615C7" w:rsidRPr="0052788A" w:rsidRDefault="00C26ADA">
      <w:pPr>
        <w:pStyle w:val="a0"/>
        <w:widowControl/>
        <w:spacing w:after="0" w:line="240" w:lineRule="auto"/>
        <w:ind w:firstLine="794"/>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8) ценовое предложение по форме, утвержденной уполномоченным органом в области </w:t>
      </w:r>
      <w:r w:rsidRPr="00C436BD">
        <w:rPr>
          <w:rFonts w:ascii="Times New Roman" w:eastAsia="Times New Roman" w:hAnsi="Times New Roman" w:cs="Times New Roman"/>
          <w:color w:val="auto"/>
          <w:sz w:val="21"/>
        </w:rPr>
        <w:t xml:space="preserve">здравоохранения (приложение </w:t>
      </w:r>
      <w:r w:rsidR="0076505C" w:rsidRPr="00C436BD">
        <w:rPr>
          <w:rFonts w:ascii="Times New Roman" w:eastAsia="Times New Roman" w:hAnsi="Times New Roman" w:cs="Times New Roman"/>
          <w:color w:val="auto"/>
          <w:sz w:val="21"/>
        </w:rPr>
        <w:t>4</w:t>
      </w:r>
      <w:r w:rsidRPr="00C436BD">
        <w:rPr>
          <w:rFonts w:ascii="Times New Roman" w:eastAsia="Times New Roman" w:hAnsi="Times New Roman" w:cs="Times New Roman"/>
          <w:color w:val="auto"/>
          <w:sz w:val="21"/>
        </w:rPr>
        <w:t xml:space="preserve"> к тендерной документации);</w:t>
      </w:r>
    </w:p>
    <w:p w:rsidR="001615C7" w:rsidRPr="0052788A" w:rsidRDefault="00C26ADA">
      <w:pPr>
        <w:pStyle w:val="a0"/>
        <w:widowControl/>
        <w:spacing w:after="0" w:line="240" w:lineRule="auto"/>
        <w:ind w:firstLine="794"/>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9) оригинал документа, подтверждающего внесение гарантийного обеспечения тендерной заявки</w:t>
      </w:r>
      <w:r w:rsidR="0076505C" w:rsidRPr="00C436BD">
        <w:rPr>
          <w:rFonts w:ascii="Times New Roman" w:eastAsia="Times New Roman" w:hAnsi="Times New Roman" w:cs="Times New Roman"/>
          <w:color w:val="auto"/>
          <w:sz w:val="21"/>
        </w:rPr>
        <w:t xml:space="preserve"> (приложение 5 к тендерной документации);</w:t>
      </w:r>
    </w:p>
    <w:p w:rsidR="001615C7" w:rsidRPr="0052788A" w:rsidRDefault="00C26ADA">
      <w:pPr>
        <w:ind w:left="567"/>
        <w:rPr>
          <w:rFonts w:ascii="Times New Roman" w:hAnsi="Times New Roman" w:cs="Times New Roman"/>
          <w:color w:val="auto"/>
        </w:rPr>
      </w:pPr>
      <w:r w:rsidRPr="0052788A">
        <w:rPr>
          <w:rFonts w:ascii="Times New Roman" w:eastAsia="Times New Roman" w:hAnsi="Times New Roman" w:cs="Times New Roman"/>
          <w:color w:val="auto"/>
          <w:sz w:val="21"/>
        </w:rPr>
        <w:t>3.</w:t>
      </w:r>
      <w:r w:rsidR="002E2F99" w:rsidRPr="0052788A">
        <w:rPr>
          <w:rFonts w:ascii="Times New Roman" w:eastAsia="Times New Roman" w:hAnsi="Times New Roman" w:cs="Times New Roman"/>
          <w:color w:val="auto"/>
          <w:sz w:val="21"/>
        </w:rPr>
        <w:t>5</w:t>
      </w:r>
      <w:r w:rsidRPr="0052788A">
        <w:rPr>
          <w:rFonts w:ascii="Times New Roman" w:eastAsia="Times New Roman" w:hAnsi="Times New Roman" w:cs="Times New Roman"/>
          <w:color w:val="auto"/>
          <w:sz w:val="21"/>
        </w:rPr>
        <w:t>. Техническая часть тендерной заявки содержит:</w:t>
      </w:r>
    </w:p>
    <w:p w:rsidR="001615C7" w:rsidRPr="0052788A" w:rsidRDefault="00C26ADA">
      <w:pPr>
        <w:pStyle w:val="a0"/>
        <w:spacing w:after="0"/>
        <w:ind w:firstLine="794"/>
        <w:jc w:val="both"/>
        <w:rPr>
          <w:rFonts w:ascii="Times New Roman" w:eastAsia="Times New Roman" w:hAnsi="Times New Roman" w:cs="Times New Roman"/>
          <w:color w:val="auto"/>
          <w:sz w:val="21"/>
        </w:rPr>
      </w:pPr>
      <w:bookmarkStart w:id="3" w:name="z252"/>
      <w:bookmarkEnd w:id="3"/>
      <w:r w:rsidRPr="0052788A">
        <w:rPr>
          <w:rFonts w:ascii="Times New Roman" w:eastAsia="Times New Roman" w:hAnsi="Times New Roman" w:cs="Times New Roman"/>
          <w:color w:val="auto"/>
          <w:sz w:val="21"/>
        </w:rPr>
        <w:t xml:space="preserve">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52788A">
        <w:rPr>
          <w:rFonts w:ascii="Times New Roman" w:eastAsia="Times New Roman" w:hAnsi="Times New Roman" w:cs="Times New Roman"/>
          <w:color w:val="auto"/>
          <w:sz w:val="21"/>
        </w:rPr>
        <w:t>docx</w:t>
      </w:r>
      <w:proofErr w:type="spellEnd"/>
      <w:r w:rsidRPr="0052788A">
        <w:rPr>
          <w:rFonts w:ascii="Times New Roman" w:eastAsia="Times New Roman" w:hAnsi="Times New Roman" w:cs="Times New Roman"/>
          <w:color w:val="auto"/>
          <w:sz w:val="21"/>
        </w:rPr>
        <w:t xml:space="preserve">) </w:t>
      </w:r>
      <w:r w:rsidRPr="00C436BD">
        <w:rPr>
          <w:rFonts w:ascii="Times New Roman" w:eastAsia="Times New Roman" w:hAnsi="Times New Roman" w:cs="Times New Roman"/>
          <w:color w:val="auto"/>
          <w:sz w:val="21"/>
        </w:rPr>
        <w:t>(приложение 2 к тендерной документации);</w:t>
      </w:r>
    </w:p>
    <w:p w:rsidR="001615C7" w:rsidRPr="0052788A" w:rsidRDefault="00C26ADA">
      <w:pPr>
        <w:pStyle w:val="a0"/>
        <w:widowControl/>
        <w:spacing w:after="0"/>
        <w:ind w:firstLine="794"/>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1615C7" w:rsidRPr="0052788A" w:rsidRDefault="00C26ADA">
      <w:pPr>
        <w:pStyle w:val="a0"/>
        <w:widowControl/>
        <w:spacing w:after="0"/>
        <w:ind w:firstLine="794"/>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1615C7" w:rsidRPr="0052788A" w:rsidRDefault="00C26ADA">
      <w:pPr>
        <w:pStyle w:val="a0"/>
        <w:widowControl/>
        <w:spacing w:after="0"/>
        <w:ind w:firstLine="794"/>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3) при необходимости копию акта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rsidR="001615C7" w:rsidRPr="0052788A" w:rsidRDefault="00C26ADA">
      <w:pPr>
        <w:ind w:firstLine="540"/>
        <w:jc w:val="both"/>
        <w:rPr>
          <w:rFonts w:ascii="Times New Roman" w:hAnsi="Times New Roman" w:cs="Times New Roman"/>
          <w:color w:val="auto"/>
        </w:rPr>
      </w:pPr>
      <w:r w:rsidRPr="0052788A">
        <w:rPr>
          <w:rFonts w:ascii="Times New Roman" w:eastAsia="Times New Roman" w:hAnsi="Times New Roman" w:cs="Times New Roman"/>
          <w:color w:val="auto"/>
          <w:sz w:val="21"/>
        </w:rPr>
        <w:t>3.</w:t>
      </w:r>
      <w:r w:rsidR="00BD53AD" w:rsidRPr="0052788A">
        <w:rPr>
          <w:rFonts w:ascii="Times New Roman" w:eastAsia="Times New Roman" w:hAnsi="Times New Roman" w:cs="Times New Roman"/>
          <w:color w:val="auto"/>
          <w:sz w:val="21"/>
        </w:rPr>
        <w:t>6</w:t>
      </w:r>
      <w:r w:rsidRPr="0052788A">
        <w:rPr>
          <w:rFonts w:ascii="Times New Roman" w:eastAsia="Times New Roman" w:hAnsi="Times New Roman" w:cs="Times New Roman"/>
          <w:color w:val="auto"/>
          <w:sz w:val="21"/>
        </w:rPr>
        <w:t xml:space="preserve">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или русском языке.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и/или русском языке.</w:t>
      </w:r>
    </w:p>
    <w:p w:rsidR="001615C7" w:rsidRPr="0052788A" w:rsidRDefault="00C26ADA">
      <w:pPr>
        <w:ind w:firstLine="540"/>
        <w:jc w:val="both"/>
        <w:rPr>
          <w:rFonts w:ascii="Times New Roman" w:eastAsia="Times New Roman" w:hAnsi="Times New Roman" w:cs="Times New Roman"/>
          <w:color w:val="auto"/>
          <w:sz w:val="21"/>
        </w:rPr>
      </w:pPr>
      <w:bookmarkStart w:id="4" w:name="z272"/>
      <w:bookmarkEnd w:id="4"/>
      <w:r w:rsidRPr="0052788A">
        <w:rPr>
          <w:rFonts w:ascii="Times New Roman" w:eastAsia="Times New Roman" w:hAnsi="Times New Roman" w:cs="Times New Roman"/>
          <w:color w:val="auto"/>
          <w:sz w:val="21"/>
        </w:rPr>
        <w:t>3.</w:t>
      </w:r>
      <w:r w:rsidR="00BD53AD" w:rsidRPr="0052788A">
        <w:rPr>
          <w:rFonts w:ascii="Times New Roman" w:eastAsia="Times New Roman" w:hAnsi="Times New Roman" w:cs="Times New Roman"/>
          <w:color w:val="auto"/>
          <w:sz w:val="21"/>
        </w:rPr>
        <w:t>7</w:t>
      </w:r>
      <w:r w:rsidRPr="0052788A">
        <w:rPr>
          <w:rFonts w:ascii="Times New Roman" w:eastAsia="Times New Roman" w:hAnsi="Times New Roman" w:cs="Times New Roman"/>
          <w:color w:val="auto"/>
          <w:sz w:val="21"/>
        </w:rPr>
        <w:t xml:space="preserve">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1615C7" w:rsidRPr="0052788A" w:rsidRDefault="00C26ADA">
      <w:pPr>
        <w:pStyle w:val="a0"/>
        <w:widowControl/>
        <w:spacing w:after="0"/>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lastRenderedPageBreak/>
        <w:t>3.</w:t>
      </w:r>
      <w:r w:rsidR="00BD53AD" w:rsidRPr="0052788A">
        <w:rPr>
          <w:rFonts w:ascii="Times New Roman" w:eastAsia="Times New Roman" w:hAnsi="Times New Roman" w:cs="Times New Roman"/>
          <w:color w:val="auto"/>
          <w:sz w:val="21"/>
        </w:rPr>
        <w:t>8</w:t>
      </w:r>
      <w:r w:rsidRPr="0052788A">
        <w:rPr>
          <w:rFonts w:ascii="Times New Roman" w:eastAsia="Times New Roman" w:hAnsi="Times New Roman" w:cs="Times New Roman"/>
          <w:color w:val="auto"/>
          <w:sz w:val="21"/>
        </w:rPr>
        <w:t xml:space="preserve">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1615C7" w:rsidRPr="0052788A" w:rsidRDefault="00C26ADA">
      <w:pPr>
        <w:pStyle w:val="a0"/>
        <w:widowControl/>
        <w:spacing w:after="0"/>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3.</w:t>
      </w:r>
      <w:r w:rsidR="00BD53AD" w:rsidRPr="0052788A">
        <w:rPr>
          <w:rFonts w:ascii="Times New Roman" w:eastAsia="Times New Roman" w:hAnsi="Times New Roman" w:cs="Times New Roman"/>
          <w:color w:val="auto"/>
          <w:sz w:val="21"/>
        </w:rPr>
        <w:t>9</w:t>
      </w:r>
      <w:r w:rsidRPr="0052788A">
        <w:rPr>
          <w:rFonts w:ascii="Times New Roman" w:eastAsia="Times New Roman" w:hAnsi="Times New Roman" w:cs="Times New Roman"/>
          <w:color w:val="auto"/>
          <w:sz w:val="21"/>
        </w:rPr>
        <w:t xml:space="preserve">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1615C7" w:rsidRPr="0052788A" w:rsidRDefault="00C26ADA">
      <w:pPr>
        <w:pStyle w:val="a0"/>
        <w:widowControl/>
        <w:spacing w:after="0"/>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3.</w:t>
      </w:r>
      <w:r w:rsidR="00BD53AD" w:rsidRPr="0052788A">
        <w:rPr>
          <w:rFonts w:ascii="Times New Roman" w:eastAsia="Times New Roman" w:hAnsi="Times New Roman" w:cs="Times New Roman"/>
          <w:color w:val="auto"/>
          <w:sz w:val="21"/>
        </w:rPr>
        <w:t>10</w:t>
      </w:r>
      <w:r w:rsidRPr="0052788A">
        <w:rPr>
          <w:rFonts w:ascii="Times New Roman" w:eastAsia="Times New Roman" w:hAnsi="Times New Roman" w:cs="Times New Roman"/>
          <w:color w:val="auto"/>
          <w:sz w:val="21"/>
        </w:rPr>
        <w:t xml:space="preserve">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1615C7" w:rsidRPr="00C436BD" w:rsidRDefault="00C26ADA">
      <w:pPr>
        <w:ind w:firstLine="540"/>
        <w:jc w:val="both"/>
        <w:rPr>
          <w:rFonts w:ascii="Times New Roman" w:eastAsia="Times New Roman" w:hAnsi="Times New Roman" w:cs="Times New Roman"/>
          <w:color w:val="auto"/>
          <w:sz w:val="21"/>
        </w:rPr>
      </w:pPr>
      <w:r w:rsidRPr="005A67BC">
        <w:rPr>
          <w:rFonts w:ascii="Times New Roman" w:eastAsia="Times New Roman" w:hAnsi="Times New Roman" w:cs="Times New Roman"/>
          <w:color w:val="auto"/>
          <w:sz w:val="21"/>
        </w:rPr>
        <w:t>3.1</w:t>
      </w:r>
      <w:r w:rsidR="00BD53AD" w:rsidRPr="005A67BC">
        <w:rPr>
          <w:rFonts w:ascii="Times New Roman" w:eastAsia="Times New Roman" w:hAnsi="Times New Roman" w:cs="Times New Roman"/>
          <w:color w:val="auto"/>
          <w:sz w:val="21"/>
        </w:rPr>
        <w:t>1</w:t>
      </w:r>
      <w:r w:rsidRPr="005A67BC">
        <w:rPr>
          <w:rFonts w:ascii="Times New Roman" w:eastAsia="Times New Roman" w:hAnsi="Times New Roman" w:cs="Times New Roman"/>
          <w:color w:val="auto"/>
          <w:sz w:val="21"/>
        </w:rPr>
        <w:t xml:space="preserve"> </w:t>
      </w:r>
      <w:r w:rsidRPr="00C436BD">
        <w:rPr>
          <w:rFonts w:ascii="Times New Roman" w:eastAsia="Times New Roman" w:hAnsi="Times New Roman" w:cs="Times New Roman"/>
          <w:color w:val="auto"/>
          <w:sz w:val="21"/>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005A67BC" w:rsidRPr="00C436BD">
        <w:rPr>
          <w:rFonts w:ascii="Times New Roman" w:eastAsia="Times New Roman" w:hAnsi="Times New Roman" w:cs="Times New Roman"/>
          <w:color w:val="auto"/>
          <w:sz w:val="21"/>
        </w:rPr>
        <w:t>З</w:t>
      </w:r>
      <w:r w:rsidR="00084DF1" w:rsidRPr="00C436BD">
        <w:rPr>
          <w:rFonts w:ascii="Times New Roman" w:eastAsia="Times New Roman" w:hAnsi="Times New Roman" w:cs="Times New Roman"/>
          <w:color w:val="auto"/>
          <w:sz w:val="21"/>
        </w:rPr>
        <w:t>акуп</w:t>
      </w:r>
      <w:r w:rsidRPr="00C436BD">
        <w:rPr>
          <w:rFonts w:ascii="Times New Roman" w:eastAsia="Times New Roman" w:hAnsi="Times New Roman" w:cs="Times New Roman"/>
          <w:color w:val="auto"/>
          <w:sz w:val="21"/>
        </w:rPr>
        <w:t xml:space="preserve"> медицинских изделий</w:t>
      </w:r>
      <w:r w:rsidR="00084DF1" w:rsidRPr="00C436BD">
        <w:rPr>
          <w:rFonts w:ascii="Times New Roman" w:eastAsia="Times New Roman" w:hAnsi="Times New Roman" w:cs="Times New Roman"/>
          <w:color w:val="auto"/>
          <w:sz w:val="21"/>
        </w:rPr>
        <w:t xml:space="preserve"> способом проведения тендера</w:t>
      </w:r>
      <w:r w:rsidRPr="00C436BD">
        <w:rPr>
          <w:rFonts w:ascii="Times New Roman" w:eastAsia="Times New Roman" w:hAnsi="Times New Roman" w:cs="Times New Roman"/>
          <w:color w:val="auto"/>
          <w:sz w:val="21"/>
        </w:rPr>
        <w:t xml:space="preserve">" и "Не вскрывать до </w:t>
      </w:r>
      <w:r w:rsidR="00C436BD" w:rsidRPr="00C436BD">
        <w:rPr>
          <w:rFonts w:ascii="Times New Roman" w:eastAsia="Times New Roman" w:hAnsi="Times New Roman" w:cs="Times New Roman"/>
          <w:color w:val="auto"/>
          <w:sz w:val="21"/>
        </w:rPr>
        <w:t>15</w:t>
      </w:r>
      <w:r w:rsidRPr="00C436BD">
        <w:rPr>
          <w:rFonts w:ascii="Times New Roman" w:eastAsia="Times New Roman" w:hAnsi="Times New Roman" w:cs="Times New Roman"/>
          <w:color w:val="auto"/>
          <w:sz w:val="21"/>
        </w:rPr>
        <w:t xml:space="preserve"> часов </w:t>
      </w:r>
      <w:r w:rsidR="00C436BD" w:rsidRPr="00C436BD">
        <w:rPr>
          <w:rFonts w:ascii="Times New Roman" w:eastAsia="Times New Roman" w:hAnsi="Times New Roman" w:cs="Times New Roman"/>
          <w:color w:val="auto"/>
          <w:sz w:val="21"/>
        </w:rPr>
        <w:t>00</w:t>
      </w:r>
      <w:r w:rsidRPr="00C436BD">
        <w:rPr>
          <w:rFonts w:ascii="Times New Roman" w:eastAsia="Times New Roman" w:hAnsi="Times New Roman" w:cs="Times New Roman"/>
          <w:color w:val="auto"/>
          <w:sz w:val="21"/>
        </w:rPr>
        <w:t xml:space="preserve"> минут </w:t>
      </w:r>
      <w:r w:rsidR="004B6E24">
        <w:rPr>
          <w:rFonts w:ascii="Times New Roman" w:eastAsia="Times New Roman" w:hAnsi="Times New Roman" w:cs="Times New Roman"/>
          <w:color w:val="auto"/>
          <w:sz w:val="21"/>
        </w:rPr>
        <w:t>17</w:t>
      </w:r>
      <w:r w:rsidR="005A67BC" w:rsidRPr="00C436BD">
        <w:rPr>
          <w:rFonts w:ascii="Times New Roman" w:eastAsia="Times New Roman" w:hAnsi="Times New Roman" w:cs="Times New Roman"/>
          <w:color w:val="auto"/>
          <w:sz w:val="21"/>
        </w:rPr>
        <w:t xml:space="preserve"> </w:t>
      </w:r>
      <w:r w:rsidR="00C436BD" w:rsidRPr="00C436BD">
        <w:rPr>
          <w:rFonts w:ascii="Times New Roman" w:eastAsia="Times New Roman" w:hAnsi="Times New Roman" w:cs="Times New Roman"/>
          <w:color w:val="auto"/>
          <w:sz w:val="21"/>
        </w:rPr>
        <w:t xml:space="preserve">марта </w:t>
      </w:r>
      <w:r w:rsidRPr="00C436BD">
        <w:rPr>
          <w:rFonts w:ascii="Times New Roman" w:eastAsia="Times New Roman" w:hAnsi="Times New Roman" w:cs="Times New Roman"/>
          <w:color w:val="auto"/>
          <w:sz w:val="21"/>
        </w:rPr>
        <w:t>202</w:t>
      </w:r>
      <w:r w:rsidR="005A67BC" w:rsidRPr="00C436BD">
        <w:rPr>
          <w:rFonts w:ascii="Times New Roman" w:eastAsia="Times New Roman" w:hAnsi="Times New Roman" w:cs="Times New Roman"/>
          <w:color w:val="auto"/>
          <w:sz w:val="21"/>
        </w:rPr>
        <w:t>2</w:t>
      </w:r>
      <w:r w:rsidRPr="00C436BD">
        <w:rPr>
          <w:rFonts w:ascii="Times New Roman" w:eastAsia="Times New Roman" w:hAnsi="Times New Roman" w:cs="Times New Roman"/>
          <w:color w:val="auto"/>
          <w:sz w:val="21"/>
        </w:rPr>
        <w:t xml:space="preserve"> года</w:t>
      </w:r>
      <w:proofErr w:type="gramStart"/>
      <w:r w:rsidRPr="00C436BD">
        <w:rPr>
          <w:rFonts w:ascii="Times New Roman" w:eastAsia="Times New Roman" w:hAnsi="Times New Roman" w:cs="Times New Roman"/>
          <w:color w:val="auto"/>
          <w:sz w:val="21"/>
        </w:rPr>
        <w:t xml:space="preserve"> )</w:t>
      </w:r>
      <w:proofErr w:type="gramEnd"/>
      <w:r w:rsidRPr="00C436BD">
        <w:rPr>
          <w:rFonts w:ascii="Times New Roman" w:eastAsia="Times New Roman" w:hAnsi="Times New Roman" w:cs="Times New Roman"/>
          <w:color w:val="auto"/>
          <w:sz w:val="21"/>
        </w:rPr>
        <w:t>".</w:t>
      </w:r>
      <w:r w:rsidRPr="005A67BC">
        <w:rPr>
          <w:rFonts w:ascii="Times New Roman" w:eastAsia="Times New Roman" w:hAnsi="Times New Roman" w:cs="Times New Roman"/>
          <w:color w:val="auto"/>
          <w:sz w:val="21"/>
        </w:rPr>
        <w:t xml:space="preserve"> </w:t>
      </w:r>
    </w:p>
    <w:p w:rsidR="001615C7" w:rsidRPr="005A67BC" w:rsidRDefault="00C26ADA">
      <w:pPr>
        <w:spacing w:before="280"/>
        <w:jc w:val="center"/>
        <w:rPr>
          <w:rFonts w:ascii="Times New Roman" w:eastAsia="Times New Roman" w:hAnsi="Times New Roman" w:cs="Times New Roman"/>
          <w:b/>
          <w:color w:val="auto"/>
          <w:sz w:val="21"/>
        </w:rPr>
      </w:pPr>
      <w:r w:rsidRPr="005A67BC">
        <w:rPr>
          <w:rFonts w:ascii="Times New Roman" w:eastAsia="Times New Roman" w:hAnsi="Times New Roman" w:cs="Times New Roman"/>
          <w:b/>
          <w:color w:val="auto"/>
          <w:sz w:val="21"/>
        </w:rPr>
        <w:t>4. Порядок представления заявки на участие в тендере</w:t>
      </w:r>
    </w:p>
    <w:p w:rsidR="001615C7" w:rsidRPr="005A67BC" w:rsidRDefault="001615C7">
      <w:pPr>
        <w:jc w:val="center"/>
        <w:rPr>
          <w:rFonts w:ascii="Times New Roman" w:eastAsia="Calibri" w:hAnsi="Times New Roman" w:cs="Times New Roman"/>
          <w:color w:val="auto"/>
        </w:rPr>
      </w:pPr>
    </w:p>
    <w:p w:rsidR="001615C7" w:rsidRPr="0052788A" w:rsidRDefault="00C26ADA">
      <w:pPr>
        <w:ind w:firstLine="540"/>
        <w:jc w:val="both"/>
        <w:rPr>
          <w:rFonts w:ascii="Times New Roman" w:eastAsia="Times New Roman" w:hAnsi="Times New Roman" w:cs="Times New Roman"/>
          <w:color w:val="auto"/>
          <w:sz w:val="21"/>
        </w:rPr>
      </w:pPr>
      <w:r w:rsidRPr="005A67BC">
        <w:rPr>
          <w:rFonts w:ascii="Times New Roman" w:eastAsia="Times New Roman" w:hAnsi="Times New Roman" w:cs="Times New Roman"/>
          <w:color w:val="auto"/>
          <w:sz w:val="21"/>
        </w:rPr>
        <w:t xml:space="preserve">4.1 </w:t>
      </w:r>
      <w:r w:rsidRPr="00C436BD">
        <w:rPr>
          <w:rFonts w:ascii="Times New Roman" w:eastAsia="Times New Roman" w:hAnsi="Times New Roman" w:cs="Times New Roman"/>
          <w:color w:val="auto"/>
          <w:sz w:val="21"/>
        </w:rPr>
        <w:t xml:space="preserve">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 </w:t>
      </w:r>
      <w:r w:rsidR="00C436BD" w:rsidRPr="00C436BD">
        <w:rPr>
          <w:rFonts w:ascii="Times New Roman" w:eastAsia="Times New Roman" w:hAnsi="Times New Roman" w:cs="Times New Roman"/>
          <w:color w:val="auto"/>
          <w:sz w:val="21"/>
        </w:rPr>
        <w:t>111200</w:t>
      </w:r>
      <w:r w:rsidR="005A67BC" w:rsidRPr="00C436BD">
        <w:rPr>
          <w:rFonts w:ascii="Times New Roman" w:eastAsia="Times New Roman" w:hAnsi="Times New Roman" w:cs="Times New Roman"/>
          <w:color w:val="auto"/>
          <w:sz w:val="21"/>
        </w:rPr>
        <w:t xml:space="preserve">, РК, г. </w:t>
      </w:r>
      <w:proofErr w:type="spellStart"/>
      <w:r w:rsidR="005A67BC" w:rsidRPr="00C436BD">
        <w:rPr>
          <w:rFonts w:ascii="Times New Roman" w:eastAsia="Times New Roman" w:hAnsi="Times New Roman" w:cs="Times New Roman"/>
          <w:color w:val="auto"/>
          <w:sz w:val="21"/>
        </w:rPr>
        <w:t>Костанай</w:t>
      </w:r>
      <w:proofErr w:type="spellEnd"/>
      <w:r w:rsidR="005A67BC" w:rsidRPr="00C436BD">
        <w:rPr>
          <w:rFonts w:ascii="Times New Roman" w:eastAsia="Times New Roman" w:hAnsi="Times New Roman" w:cs="Times New Roman"/>
          <w:color w:val="auto"/>
          <w:sz w:val="21"/>
        </w:rPr>
        <w:t xml:space="preserve">, </w:t>
      </w:r>
      <w:proofErr w:type="spellStart"/>
      <w:r w:rsidR="00C436BD" w:rsidRPr="00E36DFD">
        <w:rPr>
          <w:rFonts w:ascii="Times New Roman" w:eastAsia="Times New Roman" w:hAnsi="Times New Roman" w:cs="Times New Roman"/>
          <w:color w:val="auto"/>
          <w:sz w:val="21"/>
        </w:rPr>
        <w:t>Костанайская</w:t>
      </w:r>
      <w:proofErr w:type="spellEnd"/>
      <w:r w:rsidR="00C436BD" w:rsidRPr="00E36DFD">
        <w:rPr>
          <w:rFonts w:ascii="Times New Roman" w:eastAsia="Times New Roman" w:hAnsi="Times New Roman" w:cs="Times New Roman"/>
          <w:color w:val="auto"/>
          <w:sz w:val="21"/>
        </w:rPr>
        <w:t xml:space="preserve"> обл., </w:t>
      </w:r>
      <w:proofErr w:type="spellStart"/>
      <w:r w:rsidR="00C436BD" w:rsidRPr="00E36DFD">
        <w:rPr>
          <w:rFonts w:ascii="Times New Roman" w:eastAsia="Times New Roman" w:hAnsi="Times New Roman" w:cs="Times New Roman"/>
          <w:color w:val="auto"/>
          <w:sz w:val="21"/>
        </w:rPr>
        <w:t>г</w:t>
      </w:r>
      <w:proofErr w:type="gramStart"/>
      <w:r w:rsidR="00C436BD" w:rsidRPr="00E36DFD">
        <w:rPr>
          <w:rFonts w:ascii="Times New Roman" w:eastAsia="Times New Roman" w:hAnsi="Times New Roman" w:cs="Times New Roman"/>
          <w:color w:val="auto"/>
          <w:sz w:val="21"/>
        </w:rPr>
        <w:t>.Л</w:t>
      </w:r>
      <w:proofErr w:type="gramEnd"/>
      <w:r w:rsidR="00C436BD" w:rsidRPr="00E36DFD">
        <w:rPr>
          <w:rFonts w:ascii="Times New Roman" w:eastAsia="Times New Roman" w:hAnsi="Times New Roman" w:cs="Times New Roman"/>
          <w:color w:val="auto"/>
          <w:sz w:val="21"/>
        </w:rPr>
        <w:t>исаковск</w:t>
      </w:r>
      <w:proofErr w:type="spellEnd"/>
      <w:r w:rsidR="00C436BD" w:rsidRPr="00E36DFD">
        <w:rPr>
          <w:rFonts w:ascii="Times New Roman" w:eastAsia="Times New Roman" w:hAnsi="Times New Roman" w:cs="Times New Roman"/>
          <w:color w:val="auto"/>
          <w:sz w:val="21"/>
        </w:rPr>
        <w:t>, Больничный городок 1</w:t>
      </w:r>
      <w:r w:rsidR="00C436BD">
        <w:rPr>
          <w:rFonts w:ascii="Times New Roman" w:eastAsia="Times New Roman" w:hAnsi="Times New Roman" w:cs="Times New Roman"/>
          <w:color w:val="auto"/>
          <w:sz w:val="21"/>
        </w:rPr>
        <w:t>, экономический отдел,</w:t>
      </w:r>
      <w:r w:rsidR="007B2528" w:rsidRPr="00C436BD">
        <w:rPr>
          <w:rFonts w:ascii="Times New Roman" w:eastAsia="Times New Roman" w:hAnsi="Times New Roman" w:cs="Times New Roman"/>
          <w:color w:val="auto"/>
          <w:sz w:val="21"/>
        </w:rPr>
        <w:t xml:space="preserve"> в срок до </w:t>
      </w:r>
      <w:r w:rsidR="005A67BC" w:rsidRPr="00C436BD">
        <w:rPr>
          <w:rFonts w:ascii="Times New Roman" w:eastAsia="Times New Roman" w:hAnsi="Times New Roman" w:cs="Times New Roman"/>
          <w:color w:val="auto"/>
          <w:sz w:val="21"/>
        </w:rPr>
        <w:t>1</w:t>
      </w:r>
      <w:r w:rsidR="00C436BD" w:rsidRPr="00C436BD">
        <w:rPr>
          <w:rFonts w:ascii="Times New Roman" w:eastAsia="Times New Roman" w:hAnsi="Times New Roman" w:cs="Times New Roman"/>
          <w:color w:val="auto"/>
          <w:sz w:val="21"/>
        </w:rPr>
        <w:t>4</w:t>
      </w:r>
      <w:r w:rsidR="007B2528" w:rsidRPr="00C436BD">
        <w:rPr>
          <w:rFonts w:ascii="Times New Roman" w:eastAsia="Times New Roman" w:hAnsi="Times New Roman" w:cs="Times New Roman"/>
          <w:color w:val="auto"/>
          <w:sz w:val="21"/>
        </w:rPr>
        <w:t xml:space="preserve"> часов, 00 мин., </w:t>
      </w:r>
      <w:r w:rsidR="004B6E24">
        <w:rPr>
          <w:rFonts w:ascii="Times New Roman" w:eastAsia="Times New Roman" w:hAnsi="Times New Roman" w:cs="Times New Roman"/>
          <w:color w:val="auto"/>
          <w:sz w:val="21"/>
        </w:rPr>
        <w:t>17</w:t>
      </w:r>
      <w:r w:rsidR="005A67BC" w:rsidRPr="00C436BD">
        <w:rPr>
          <w:rFonts w:ascii="Times New Roman" w:eastAsia="Times New Roman" w:hAnsi="Times New Roman" w:cs="Times New Roman"/>
          <w:color w:val="auto"/>
          <w:sz w:val="21"/>
        </w:rPr>
        <w:t xml:space="preserve"> </w:t>
      </w:r>
      <w:r w:rsidR="00C436BD" w:rsidRPr="00C436BD">
        <w:rPr>
          <w:rFonts w:ascii="Times New Roman" w:eastAsia="Times New Roman" w:hAnsi="Times New Roman" w:cs="Times New Roman"/>
          <w:color w:val="auto"/>
          <w:sz w:val="21"/>
        </w:rPr>
        <w:t xml:space="preserve">марта </w:t>
      </w:r>
      <w:r w:rsidRPr="00C436BD">
        <w:rPr>
          <w:rFonts w:ascii="Times New Roman" w:eastAsia="Times New Roman" w:hAnsi="Times New Roman" w:cs="Times New Roman"/>
          <w:color w:val="auto"/>
          <w:sz w:val="21"/>
        </w:rPr>
        <w:t>202</w:t>
      </w:r>
      <w:r w:rsidR="005A67BC" w:rsidRPr="00C436BD">
        <w:rPr>
          <w:rFonts w:ascii="Times New Roman" w:eastAsia="Times New Roman" w:hAnsi="Times New Roman" w:cs="Times New Roman"/>
          <w:color w:val="auto"/>
          <w:sz w:val="21"/>
        </w:rPr>
        <w:t>2</w:t>
      </w:r>
      <w:r w:rsidRPr="00C436BD">
        <w:rPr>
          <w:rFonts w:ascii="Times New Roman" w:eastAsia="Times New Roman" w:hAnsi="Times New Roman" w:cs="Times New Roman"/>
          <w:color w:val="auto"/>
          <w:sz w:val="21"/>
        </w:rPr>
        <w:t xml:space="preserve"> года  включительно.</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4.2</w:t>
      </w:r>
      <w:proofErr w:type="gramStart"/>
      <w:r w:rsidRPr="0052788A">
        <w:rPr>
          <w:rFonts w:ascii="Times New Roman" w:eastAsia="Times New Roman" w:hAnsi="Times New Roman" w:cs="Times New Roman"/>
          <w:color w:val="auto"/>
          <w:sz w:val="21"/>
        </w:rPr>
        <w:t xml:space="preserve"> В</w:t>
      </w:r>
      <w:proofErr w:type="gramEnd"/>
      <w:r w:rsidRPr="0052788A">
        <w:rPr>
          <w:rFonts w:ascii="Times New Roman" w:eastAsia="Times New Roman" w:hAnsi="Times New Roman" w:cs="Times New Roman"/>
          <w:color w:val="auto"/>
          <w:sz w:val="21"/>
        </w:rPr>
        <w:t>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 При этом отмечается время представления тендерной заявки в журнале регистрации заявок.</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4.3 Представленные потенциальными поставщиками или их уполномоченными представителями заявки на участие в тендере регистрируются секретарем тендерной комиссии в соответствующем журнале с указанием даты и времени приема заявок на участие в тендере.</w:t>
      </w:r>
    </w:p>
    <w:p w:rsidR="001615C7" w:rsidRPr="0052788A" w:rsidRDefault="00C26ADA">
      <w:pPr>
        <w:spacing w:before="280"/>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5. Изменение тендерных заявок и их отзыв</w:t>
      </w:r>
    </w:p>
    <w:p w:rsidR="001615C7" w:rsidRPr="0052788A" w:rsidRDefault="001615C7">
      <w:pPr>
        <w:jc w:val="center"/>
        <w:rPr>
          <w:rFonts w:ascii="Times New Roman" w:eastAsia="Calibri" w:hAnsi="Times New Roman" w:cs="Times New Roman"/>
          <w:color w:val="auto"/>
        </w:rPr>
      </w:pP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5.1 Потенциальный поставщик при необходимости отзывает заявку в письменной форме до истечения окончательного срока их приема. При этом он имеет право на возврат гарантийного обеспечения своей тендерной заявки.</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5.2 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5.3 Не допускается внесение изменений в тендерные заявки и их обеспечения после истечения срока представления тендерных заявок.</w:t>
      </w:r>
    </w:p>
    <w:p w:rsidR="001615C7" w:rsidRPr="0052788A" w:rsidRDefault="001615C7">
      <w:pPr>
        <w:ind w:firstLine="540"/>
        <w:jc w:val="both"/>
        <w:rPr>
          <w:rFonts w:ascii="Times New Roman" w:eastAsia="Calibri" w:hAnsi="Times New Roman" w:cs="Times New Roman"/>
          <w:color w:val="auto"/>
        </w:rPr>
      </w:pPr>
    </w:p>
    <w:p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6. Гарантийное обеспечение тендерной заявки</w:t>
      </w:r>
    </w:p>
    <w:p w:rsidR="001615C7" w:rsidRPr="0052788A" w:rsidRDefault="001615C7">
      <w:pPr>
        <w:jc w:val="center"/>
        <w:rPr>
          <w:rFonts w:ascii="Times New Roman" w:eastAsia="Calibri" w:hAnsi="Times New Roman" w:cs="Times New Roman"/>
          <w:color w:val="auto"/>
        </w:rPr>
      </w:pP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6.1 Потенциальный поставщик при представлении тендерной заявки одновременно вносит гарантийное обеспечение в размере одного процента от суммы, выделенной для закупа товаров по лоту, предложенному в его тендерной заявке.</w:t>
      </w:r>
    </w:p>
    <w:p w:rsidR="001615C7" w:rsidRPr="0052788A" w:rsidRDefault="00C26ADA">
      <w:pPr>
        <w:ind w:firstLine="540"/>
        <w:jc w:val="both"/>
        <w:rPr>
          <w:rFonts w:ascii="Times New Roman" w:hAnsi="Times New Roman" w:cs="Times New Roman"/>
          <w:color w:val="auto"/>
        </w:rPr>
      </w:pPr>
      <w:r w:rsidRPr="0052788A">
        <w:rPr>
          <w:rFonts w:ascii="Times New Roman" w:eastAsia="Times New Roman" w:hAnsi="Times New Roman" w:cs="Times New Roman"/>
          <w:color w:val="auto"/>
          <w:sz w:val="21"/>
        </w:rPr>
        <w:t>6.2 Гарантийное обеспечение тендерной заявки представля</w:t>
      </w:r>
      <w:r w:rsidR="007B2528" w:rsidRPr="0052788A">
        <w:rPr>
          <w:rFonts w:ascii="Times New Roman" w:eastAsia="Times New Roman" w:hAnsi="Times New Roman" w:cs="Times New Roman"/>
          <w:color w:val="auto"/>
          <w:sz w:val="21"/>
        </w:rPr>
        <w:t>е</w:t>
      </w:r>
      <w:r w:rsidRPr="0052788A">
        <w:rPr>
          <w:rFonts w:ascii="Times New Roman" w:eastAsia="Times New Roman" w:hAnsi="Times New Roman" w:cs="Times New Roman"/>
          <w:color w:val="auto"/>
          <w:sz w:val="21"/>
        </w:rPr>
        <w:t>тся в виде:</w:t>
      </w:r>
    </w:p>
    <w:p w:rsidR="005A67BC" w:rsidRPr="002B5AFF" w:rsidRDefault="00C26ADA" w:rsidP="005A67BC">
      <w:pPr>
        <w:ind w:firstLine="340"/>
        <w:jc w:val="both"/>
        <w:rPr>
          <w:rFonts w:ascii="Times New Roman" w:eastAsia="Times New Roman" w:hAnsi="Times New Roman" w:cs="Times New Roman"/>
          <w:color w:val="auto"/>
          <w:sz w:val="21"/>
        </w:rPr>
      </w:pPr>
      <w:r w:rsidRPr="00C436BD">
        <w:rPr>
          <w:rFonts w:ascii="Times New Roman" w:eastAsia="Times New Roman" w:hAnsi="Times New Roman" w:cs="Times New Roman"/>
          <w:color w:val="auto"/>
          <w:sz w:val="21"/>
        </w:rPr>
        <w:t xml:space="preserve">1) гарантийного денежного взноса, который вносится </w:t>
      </w:r>
      <w:r w:rsidRPr="002B5AFF">
        <w:rPr>
          <w:rFonts w:ascii="Times New Roman" w:eastAsia="Times New Roman" w:hAnsi="Times New Roman" w:cs="Times New Roman"/>
          <w:color w:val="auto"/>
          <w:sz w:val="21"/>
        </w:rPr>
        <w:t xml:space="preserve">на банковский счет организатора закупа по следующим реквизитам: </w:t>
      </w:r>
      <w:r w:rsidR="00C436BD" w:rsidRPr="002B5AFF">
        <w:rPr>
          <w:rFonts w:ascii="Times New Roman" w:eastAsia="Times New Roman" w:hAnsi="Times New Roman" w:cs="Times New Roman"/>
          <w:color w:val="auto"/>
          <w:sz w:val="21"/>
        </w:rPr>
        <w:t xml:space="preserve">БИН 960340000455, БИК HSBKKZKX, </w:t>
      </w:r>
      <w:r w:rsidR="00C436BD" w:rsidRPr="002B5AFF">
        <w:rPr>
          <w:rFonts w:ascii="Times New Roman" w:eastAsia="Times New Roman" w:hAnsi="Times New Roman" w:cs="Times New Roman"/>
          <w:color w:val="auto"/>
          <w:sz w:val="21"/>
        </w:rPr>
        <w:br/>
        <w:t xml:space="preserve">ИИК </w:t>
      </w:r>
      <w:r w:rsidR="002B5AFF" w:rsidRPr="002B5AFF">
        <w:rPr>
          <w:rFonts w:ascii="Times New Roman" w:hAnsi="Times New Roman" w:cs="Times New Roman"/>
        </w:rPr>
        <w:t>KZ986017221000000107</w:t>
      </w:r>
      <w:r w:rsidR="00C436BD" w:rsidRPr="002B5AFF">
        <w:rPr>
          <w:rFonts w:ascii="Times New Roman" w:eastAsia="Times New Roman" w:hAnsi="Times New Roman" w:cs="Times New Roman"/>
          <w:color w:val="auto"/>
          <w:sz w:val="21"/>
        </w:rPr>
        <w:t>, АО "Народный Банк Казахстана"</w:t>
      </w:r>
      <w:r w:rsidR="00FF40C6" w:rsidRPr="002B5AFF">
        <w:rPr>
          <w:rFonts w:ascii="Times New Roman" w:eastAsia="Times New Roman" w:hAnsi="Times New Roman" w:cs="Times New Roman"/>
          <w:color w:val="auto"/>
          <w:sz w:val="21"/>
        </w:rPr>
        <w:t>.</w:t>
      </w:r>
    </w:p>
    <w:p w:rsidR="001615C7" w:rsidRPr="002B5AFF" w:rsidRDefault="00C26ADA" w:rsidP="005A67BC">
      <w:pPr>
        <w:ind w:firstLine="340"/>
        <w:jc w:val="both"/>
        <w:rPr>
          <w:rFonts w:ascii="Times New Roman" w:hAnsi="Times New Roman" w:cs="Times New Roman"/>
          <w:color w:val="auto"/>
        </w:rPr>
      </w:pPr>
      <w:r w:rsidRPr="002B5AFF">
        <w:rPr>
          <w:rFonts w:ascii="Times New Roman" w:eastAsia="Times New Roman" w:hAnsi="Times New Roman" w:cs="Times New Roman"/>
          <w:color w:val="auto"/>
          <w:sz w:val="21"/>
        </w:rPr>
        <w:t>2) банковской гарантии согласно приложению 6 к тендерной документации.</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6.3 Срок действия гарантийного обеспечения тендерной заявки должен быть не менее срока действия тендерной заявки.</w:t>
      </w:r>
    </w:p>
    <w:p w:rsidR="001615C7" w:rsidRPr="0052788A" w:rsidRDefault="00C26ADA">
      <w:pPr>
        <w:ind w:firstLine="540"/>
        <w:jc w:val="both"/>
        <w:rPr>
          <w:rFonts w:ascii="Times New Roman" w:hAnsi="Times New Roman" w:cs="Times New Roman"/>
          <w:color w:val="auto"/>
        </w:rPr>
      </w:pPr>
      <w:r w:rsidRPr="0052788A">
        <w:rPr>
          <w:rFonts w:ascii="Times New Roman" w:eastAsia="Times New Roman" w:hAnsi="Times New Roman" w:cs="Times New Roman"/>
          <w:color w:val="auto"/>
          <w:sz w:val="21"/>
        </w:rPr>
        <w:t>6.4 Гарантийное обеспечение возвращается потенциальному поставщику в течение пяти рабочих дней в случаях:</w:t>
      </w:r>
    </w:p>
    <w:p w:rsidR="001615C7" w:rsidRPr="0052788A" w:rsidRDefault="00C26ADA">
      <w:pPr>
        <w:ind w:left="850"/>
        <w:jc w:val="both"/>
        <w:rPr>
          <w:rFonts w:ascii="Times New Roman" w:hAnsi="Times New Roman" w:cs="Times New Roman"/>
          <w:color w:val="auto"/>
        </w:rPr>
      </w:pPr>
      <w:r w:rsidRPr="0052788A">
        <w:rPr>
          <w:rFonts w:ascii="Times New Roman" w:eastAsia="Times New Roman" w:hAnsi="Times New Roman" w:cs="Times New Roman"/>
          <w:color w:val="auto"/>
          <w:sz w:val="21"/>
        </w:rPr>
        <w:lastRenderedPageBreak/>
        <w:t>1) отзыва тендерной заявки потенциальным поставщиком до истечения окончательного срока представления тендерных заявок;</w:t>
      </w:r>
    </w:p>
    <w:p w:rsidR="001615C7" w:rsidRPr="0052788A" w:rsidRDefault="00C26ADA">
      <w:pPr>
        <w:ind w:left="850"/>
        <w:jc w:val="both"/>
        <w:rPr>
          <w:rFonts w:ascii="Times New Roman" w:hAnsi="Times New Roman" w:cs="Times New Roman"/>
          <w:color w:val="auto"/>
        </w:rPr>
      </w:pPr>
      <w:r w:rsidRPr="0052788A">
        <w:rPr>
          <w:rFonts w:ascii="Times New Roman" w:eastAsia="Times New Roman" w:hAnsi="Times New Roman" w:cs="Times New Roman"/>
          <w:color w:val="auto"/>
          <w:sz w:val="21"/>
        </w:rPr>
        <w:t>2) отклонения тендерной заявки по основанию несоответствия положениям тендерной документации;</w:t>
      </w:r>
    </w:p>
    <w:p w:rsidR="001615C7" w:rsidRPr="0052788A" w:rsidRDefault="00C26ADA">
      <w:pPr>
        <w:ind w:left="850"/>
        <w:jc w:val="both"/>
        <w:rPr>
          <w:rFonts w:ascii="Times New Roman" w:hAnsi="Times New Roman" w:cs="Times New Roman"/>
          <w:color w:val="auto"/>
        </w:rPr>
      </w:pPr>
      <w:r w:rsidRPr="0052788A">
        <w:rPr>
          <w:rFonts w:ascii="Times New Roman" w:eastAsia="Times New Roman" w:hAnsi="Times New Roman" w:cs="Times New Roman"/>
          <w:color w:val="auto"/>
          <w:sz w:val="21"/>
        </w:rPr>
        <w:t>3) при признании победителем тендера другого потенциального поставщика;</w:t>
      </w:r>
    </w:p>
    <w:p w:rsidR="001615C7" w:rsidRPr="0052788A" w:rsidRDefault="00C26ADA">
      <w:pPr>
        <w:ind w:left="850"/>
        <w:jc w:val="both"/>
        <w:rPr>
          <w:rFonts w:ascii="Times New Roman" w:hAnsi="Times New Roman" w:cs="Times New Roman"/>
          <w:color w:val="auto"/>
        </w:rPr>
      </w:pPr>
      <w:r w:rsidRPr="0052788A">
        <w:rPr>
          <w:rFonts w:ascii="Times New Roman" w:eastAsia="Times New Roman" w:hAnsi="Times New Roman" w:cs="Times New Roman"/>
          <w:color w:val="auto"/>
          <w:sz w:val="21"/>
        </w:rPr>
        <w:t>4) прекращения процедур закупки без определения победителя тендера;</w:t>
      </w:r>
    </w:p>
    <w:p w:rsidR="001615C7" w:rsidRPr="0052788A" w:rsidRDefault="00C26ADA">
      <w:pPr>
        <w:ind w:left="850"/>
        <w:jc w:val="both"/>
        <w:rPr>
          <w:rFonts w:ascii="Times New Roman" w:hAnsi="Times New Roman" w:cs="Times New Roman"/>
          <w:color w:val="auto"/>
        </w:rPr>
      </w:pPr>
      <w:r w:rsidRPr="0052788A">
        <w:rPr>
          <w:rFonts w:ascii="Times New Roman" w:eastAsia="Times New Roman" w:hAnsi="Times New Roman" w:cs="Times New Roman"/>
          <w:color w:val="auto"/>
          <w:sz w:val="21"/>
        </w:rPr>
        <w:t>5) вступления в силу договора о закупе и внесения победителем тендера обеспечения исполнения договора о закупе, предусмотренного тендерной документацией.</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6.5 Гарантийное обеспечение тендерной заявки не возвращается потенциальному поставщику, представившему тендерную заявку и ее обеспечение в случаях, если потенциальный поставщик:</w:t>
      </w:r>
    </w:p>
    <w:p w:rsidR="001615C7" w:rsidRPr="0052788A" w:rsidRDefault="00C26ADA">
      <w:pPr>
        <w:ind w:left="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 отозвал или изменил тендерную заявку после истечения окончательного срока представления тендерной заявки;</w:t>
      </w:r>
    </w:p>
    <w:p w:rsidR="001615C7" w:rsidRPr="0052788A" w:rsidRDefault="00C26ADA">
      <w:pPr>
        <w:ind w:left="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2) победитель уклонился от заключения договора закупа после признания победителем тендера;</w:t>
      </w:r>
    </w:p>
    <w:p w:rsidR="001615C7" w:rsidRPr="0052788A" w:rsidRDefault="00C26ADA">
      <w:pPr>
        <w:ind w:left="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3) признан победителем и не внес либо несвоевременно внес гарантийное обеспечение договора закупа.</w:t>
      </w:r>
    </w:p>
    <w:p w:rsidR="001615C7" w:rsidRPr="0052788A" w:rsidRDefault="001615C7">
      <w:pPr>
        <w:jc w:val="center"/>
        <w:rPr>
          <w:rFonts w:ascii="Times New Roman" w:eastAsia="Calibri" w:hAnsi="Times New Roman" w:cs="Times New Roman"/>
          <w:color w:val="auto"/>
        </w:rPr>
      </w:pPr>
    </w:p>
    <w:p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7. Квалификационные требования, предъявляемые к потенциальному поставщику</w:t>
      </w:r>
    </w:p>
    <w:p w:rsidR="001615C7" w:rsidRPr="0052788A" w:rsidRDefault="001615C7">
      <w:pPr>
        <w:jc w:val="center"/>
        <w:rPr>
          <w:rFonts w:ascii="Times New Roman" w:eastAsia="Calibri" w:hAnsi="Times New Roman" w:cs="Times New Roman"/>
          <w:color w:val="auto"/>
        </w:rPr>
      </w:pPr>
    </w:p>
    <w:p w:rsidR="001615C7" w:rsidRPr="0052788A" w:rsidRDefault="00C26ADA">
      <w:pPr>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7.1 К потенциальным поставщикам товаров предъявляются следующие квалификационные требования:</w:t>
      </w:r>
    </w:p>
    <w:p w:rsidR="001615C7" w:rsidRPr="0052788A" w:rsidRDefault="00C26ADA">
      <w:pPr>
        <w:pStyle w:val="a0"/>
        <w:spacing w:after="0" w:line="240" w:lineRule="auto"/>
        <w:ind w:firstLine="850"/>
        <w:jc w:val="both"/>
        <w:rPr>
          <w:rFonts w:ascii="Times New Roman" w:eastAsia="Times New Roman" w:hAnsi="Times New Roman" w:cs="Times New Roman"/>
          <w:color w:val="auto"/>
          <w:sz w:val="21"/>
        </w:rPr>
      </w:pPr>
      <w:bookmarkStart w:id="5" w:name="z112"/>
      <w:bookmarkEnd w:id="5"/>
      <w:r w:rsidRPr="0052788A">
        <w:rPr>
          <w:rFonts w:ascii="Times New Roman" w:eastAsia="Times New Roman" w:hAnsi="Times New Roman" w:cs="Times New Roman"/>
          <w:color w:val="auto"/>
          <w:sz w:val="21"/>
        </w:rPr>
        <w:t>1) правоспособность (для юридических лиц), гражданская дееспособность (для физических лиц, осуществляющих предпринимательскую деятельность);</w:t>
      </w:r>
    </w:p>
    <w:p w:rsidR="001615C7" w:rsidRPr="0052788A" w:rsidRDefault="00C26ADA">
      <w:pPr>
        <w:pStyle w:val="a0"/>
        <w:widowControl/>
        <w:spacing w:after="0" w:line="240" w:lineRule="auto"/>
        <w:ind w:firstLine="850"/>
        <w:jc w:val="both"/>
        <w:rPr>
          <w:rFonts w:ascii="Times New Roman" w:hAnsi="Times New Roman" w:cs="Times New Roman"/>
          <w:color w:val="auto"/>
        </w:rPr>
      </w:pPr>
      <w:r w:rsidRPr="0052788A">
        <w:rPr>
          <w:rFonts w:ascii="Times New Roman" w:eastAsia="Times New Roman" w:hAnsi="Times New Roman" w:cs="Times New Roman"/>
          <w:color w:val="auto"/>
          <w:sz w:val="21"/>
        </w:rPr>
        <w:t>2) правоспособность на осуществление соответствующей фармацевтической деятельности;</w:t>
      </w:r>
    </w:p>
    <w:p w:rsidR="001615C7" w:rsidRPr="0052788A" w:rsidRDefault="00C26ADA">
      <w:pPr>
        <w:pStyle w:val="a0"/>
        <w:widowControl/>
        <w:spacing w:after="0" w:line="240" w:lineRule="auto"/>
        <w:ind w:firstLine="850"/>
        <w:jc w:val="both"/>
        <w:rPr>
          <w:rFonts w:ascii="Times New Roman" w:hAnsi="Times New Roman" w:cs="Times New Roman"/>
          <w:color w:val="auto"/>
        </w:rPr>
      </w:pPr>
      <w:r w:rsidRPr="0052788A">
        <w:rPr>
          <w:rFonts w:ascii="Times New Roman" w:eastAsia="Times New Roman" w:hAnsi="Times New Roman" w:cs="Times New Roman"/>
          <w:color w:val="auto"/>
          <w:sz w:val="21"/>
        </w:rPr>
        <w:t>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1615C7" w:rsidRPr="0052788A" w:rsidRDefault="00C26ADA">
      <w:pPr>
        <w:pStyle w:val="a0"/>
        <w:widowControl/>
        <w:spacing w:after="0" w:line="240" w:lineRule="auto"/>
        <w:ind w:firstLine="850"/>
        <w:jc w:val="both"/>
        <w:rPr>
          <w:rFonts w:ascii="Times New Roman" w:hAnsi="Times New Roman" w:cs="Times New Roman"/>
          <w:color w:val="auto"/>
        </w:rPr>
      </w:pPr>
      <w:r w:rsidRPr="0052788A">
        <w:rPr>
          <w:rFonts w:ascii="Times New Roman" w:eastAsia="Times New Roman" w:hAnsi="Times New Roman" w:cs="Times New Roman"/>
          <w:color w:val="auto"/>
          <w:sz w:val="21"/>
        </w:rPr>
        <w:t>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1615C7" w:rsidRPr="0052788A" w:rsidRDefault="00C26ADA">
      <w:pPr>
        <w:pStyle w:val="a0"/>
        <w:widowControl/>
        <w:spacing w:after="0" w:line="240" w:lineRule="auto"/>
        <w:ind w:firstLine="850"/>
        <w:jc w:val="both"/>
        <w:rPr>
          <w:rFonts w:ascii="Times New Roman" w:hAnsi="Times New Roman" w:cs="Times New Roman"/>
          <w:color w:val="auto"/>
        </w:rPr>
      </w:pPr>
      <w:r w:rsidRPr="0052788A">
        <w:rPr>
          <w:rFonts w:ascii="Times New Roman" w:eastAsia="Times New Roman" w:hAnsi="Times New Roman" w:cs="Times New Roman"/>
          <w:color w:val="auto"/>
          <w:sz w:val="21"/>
        </w:rPr>
        <w:t>5) не подлежит процедуре банкротства либо ликвидации.</w:t>
      </w:r>
    </w:p>
    <w:p w:rsidR="001615C7" w:rsidRPr="0052788A" w:rsidRDefault="00C26ADA">
      <w:pPr>
        <w:pStyle w:val="a0"/>
        <w:widowControl/>
        <w:spacing w:after="0" w:line="240" w:lineRule="auto"/>
        <w:ind w:firstLine="850"/>
        <w:jc w:val="both"/>
        <w:rPr>
          <w:rFonts w:ascii="Times New Roman" w:hAnsi="Times New Roman" w:cs="Times New Roman"/>
          <w:color w:val="auto"/>
        </w:rPr>
      </w:pPr>
      <w:r w:rsidRPr="0052788A">
        <w:rPr>
          <w:rFonts w:ascii="Times New Roman" w:eastAsia="Times New Roman" w:hAnsi="Times New Roman" w:cs="Times New Roman"/>
          <w:color w:val="auto"/>
          <w:sz w:val="21"/>
        </w:rPr>
        <w:t>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1615C7" w:rsidRPr="0052788A" w:rsidRDefault="001615C7">
      <w:pPr>
        <w:ind w:firstLine="850"/>
        <w:jc w:val="both"/>
        <w:rPr>
          <w:rFonts w:ascii="Times New Roman" w:eastAsia="Times New Roman" w:hAnsi="Times New Roman" w:cs="Times New Roman"/>
          <w:color w:val="auto"/>
          <w:sz w:val="21"/>
        </w:rPr>
      </w:pPr>
    </w:p>
    <w:p w:rsidR="001615C7" w:rsidRPr="0052788A" w:rsidRDefault="001615C7">
      <w:pPr>
        <w:ind w:firstLine="567"/>
        <w:jc w:val="both"/>
        <w:rPr>
          <w:rFonts w:ascii="Times New Roman" w:eastAsia="Calibri" w:hAnsi="Times New Roman" w:cs="Times New Roman"/>
          <w:color w:val="auto"/>
        </w:rPr>
      </w:pPr>
    </w:p>
    <w:p w:rsidR="001615C7" w:rsidRPr="0052788A" w:rsidRDefault="00C26ADA">
      <w:pPr>
        <w:ind w:firstLine="300"/>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8. Требования  к  закупаемым  медицинским  изделиям</w:t>
      </w:r>
    </w:p>
    <w:p w:rsidR="001615C7" w:rsidRPr="0052788A" w:rsidRDefault="001615C7">
      <w:pPr>
        <w:ind w:firstLine="300"/>
        <w:jc w:val="center"/>
        <w:rPr>
          <w:rFonts w:ascii="Times New Roman" w:eastAsia="Calibri" w:hAnsi="Times New Roman" w:cs="Times New Roman"/>
          <w:color w:val="auto"/>
        </w:rPr>
      </w:pPr>
    </w:p>
    <w:p w:rsidR="001615C7" w:rsidRPr="0052788A" w:rsidRDefault="00C26ADA">
      <w:pPr>
        <w:ind w:firstLine="68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8.1 </w:t>
      </w:r>
      <w:bookmarkStart w:id="6" w:name="z125"/>
      <w:bookmarkEnd w:id="6"/>
      <w:r w:rsidRPr="0052788A">
        <w:rPr>
          <w:rFonts w:ascii="Times New Roman" w:eastAsia="Times New Roman" w:hAnsi="Times New Roman" w:cs="Times New Roman"/>
          <w:color w:val="auto"/>
          <w:sz w:val="21"/>
        </w:rPr>
        <w:t>К закупаемым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1615C7" w:rsidRPr="0052788A" w:rsidRDefault="00C26ADA">
      <w:pPr>
        <w:pStyle w:val="a0"/>
        <w:widowControl/>
        <w:spacing w:after="0"/>
        <w:ind w:firstLine="90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2788A">
        <w:rPr>
          <w:rFonts w:ascii="Times New Roman" w:eastAsia="Times New Roman" w:hAnsi="Times New Roman" w:cs="Times New Roman"/>
          <w:color w:val="auto"/>
          <w:sz w:val="21"/>
        </w:rPr>
        <w:t>орфанных</w:t>
      </w:r>
      <w:proofErr w:type="spellEnd"/>
      <w:r w:rsidRPr="0052788A">
        <w:rPr>
          <w:rFonts w:ascii="Times New Roman" w:eastAsia="Times New Roman" w:hAnsi="Times New Roman" w:cs="Times New Roman"/>
          <w:color w:val="auto"/>
          <w:sz w:val="21"/>
        </w:rPr>
        <w:t xml:space="preserve"> препаратов, включенных в перечень </w:t>
      </w:r>
      <w:proofErr w:type="spellStart"/>
      <w:r w:rsidRPr="0052788A">
        <w:rPr>
          <w:rFonts w:ascii="Times New Roman" w:eastAsia="Times New Roman" w:hAnsi="Times New Roman" w:cs="Times New Roman"/>
          <w:color w:val="auto"/>
          <w:sz w:val="21"/>
        </w:rPr>
        <w:t>орфанных</w:t>
      </w:r>
      <w:proofErr w:type="spellEnd"/>
      <w:r w:rsidRPr="0052788A">
        <w:rPr>
          <w:rFonts w:ascii="Times New Roman" w:eastAsia="Times New Roman" w:hAnsi="Times New Roman" w:cs="Times New Roman"/>
          <w:color w:val="auto"/>
          <w:sz w:val="21"/>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1615C7" w:rsidRPr="0052788A" w:rsidRDefault="00C26ADA">
      <w:pPr>
        <w:pStyle w:val="a0"/>
        <w:widowControl/>
        <w:spacing w:after="0"/>
        <w:ind w:firstLine="907"/>
        <w:jc w:val="both"/>
        <w:rPr>
          <w:rFonts w:ascii="Times New Roman" w:hAnsi="Times New Roman" w:cs="Times New Roman"/>
          <w:color w:val="auto"/>
        </w:rPr>
      </w:pPr>
      <w:r w:rsidRPr="0052788A">
        <w:rPr>
          <w:rFonts w:ascii="Times New Roman" w:eastAsia="Times New Roman" w:hAnsi="Times New Roman" w:cs="Times New Roman"/>
          <w:color w:val="auto"/>
          <w:sz w:val="21"/>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1615C7" w:rsidRPr="0052788A" w:rsidRDefault="00C26ADA">
      <w:pPr>
        <w:pStyle w:val="a0"/>
        <w:widowControl/>
        <w:spacing w:after="0"/>
        <w:ind w:firstLine="907"/>
        <w:jc w:val="both"/>
        <w:rPr>
          <w:rFonts w:ascii="Times New Roman" w:hAnsi="Times New Roman" w:cs="Times New Roman"/>
          <w:color w:val="auto"/>
        </w:rPr>
      </w:pPr>
      <w:r w:rsidRPr="0052788A">
        <w:rPr>
          <w:rFonts w:ascii="Times New Roman" w:eastAsia="Times New Roman" w:hAnsi="Times New Roman" w:cs="Times New Roman"/>
          <w:color w:val="auto"/>
          <w:sz w:val="21"/>
        </w:rPr>
        <w:t xml:space="preserve">2) </w:t>
      </w:r>
      <w:proofErr w:type="spellStart"/>
      <w:r w:rsidRPr="0052788A">
        <w:rPr>
          <w:rFonts w:ascii="Times New Roman" w:eastAsia="Times New Roman" w:hAnsi="Times New Roman" w:cs="Times New Roman"/>
          <w:color w:val="auto"/>
          <w:sz w:val="21"/>
        </w:rPr>
        <w:t>непревышение</w:t>
      </w:r>
      <w:proofErr w:type="spellEnd"/>
      <w:r w:rsidRPr="0052788A">
        <w:rPr>
          <w:rFonts w:ascii="Times New Roman" w:eastAsia="Times New Roman" w:hAnsi="Times New Roman" w:cs="Times New Roman"/>
          <w:color w:val="auto"/>
          <w:sz w:val="21"/>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w:t>
      </w:r>
      <w:r w:rsidRPr="0052788A">
        <w:rPr>
          <w:rFonts w:ascii="Times New Roman" w:eastAsia="Times New Roman" w:hAnsi="Times New Roman" w:cs="Times New Roman"/>
          <w:color w:val="auto"/>
          <w:sz w:val="21"/>
        </w:rPr>
        <w:lastRenderedPageBreak/>
        <w:t>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1615C7" w:rsidRPr="0052788A" w:rsidRDefault="00C26ADA">
      <w:pPr>
        <w:pStyle w:val="a0"/>
        <w:widowControl/>
        <w:spacing w:after="0"/>
        <w:ind w:firstLine="907"/>
        <w:jc w:val="both"/>
        <w:rPr>
          <w:rFonts w:ascii="Times New Roman" w:hAnsi="Times New Roman" w:cs="Times New Roman"/>
          <w:color w:val="auto"/>
        </w:rPr>
      </w:pPr>
      <w:r w:rsidRPr="0052788A">
        <w:rPr>
          <w:rFonts w:ascii="Times New Roman" w:eastAsia="Times New Roman" w:hAnsi="Times New Roman" w:cs="Times New Roman"/>
          <w:color w:val="auto"/>
          <w:sz w:val="21"/>
        </w:rPr>
        <w:t>3)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1615C7" w:rsidRPr="0052788A" w:rsidRDefault="00C26ADA">
      <w:pPr>
        <w:pStyle w:val="a0"/>
        <w:widowControl/>
        <w:spacing w:after="0"/>
        <w:ind w:firstLine="907"/>
        <w:jc w:val="both"/>
        <w:rPr>
          <w:rFonts w:ascii="Times New Roman" w:hAnsi="Times New Roman" w:cs="Times New Roman"/>
          <w:color w:val="auto"/>
        </w:rPr>
      </w:pPr>
      <w:r w:rsidRPr="0052788A">
        <w:rPr>
          <w:rFonts w:ascii="Times New Roman" w:eastAsia="Times New Roman" w:hAnsi="Times New Roman" w:cs="Times New Roman"/>
          <w:color w:val="auto"/>
          <w:sz w:val="21"/>
        </w:rPr>
        <w:t>4)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1615C7" w:rsidRPr="0052788A" w:rsidRDefault="00C26ADA">
      <w:pPr>
        <w:pStyle w:val="a0"/>
        <w:widowControl/>
        <w:spacing w:after="0"/>
        <w:ind w:firstLine="907"/>
        <w:jc w:val="both"/>
        <w:rPr>
          <w:rFonts w:ascii="Times New Roman" w:hAnsi="Times New Roman" w:cs="Times New Roman"/>
          <w:color w:val="auto"/>
        </w:rPr>
      </w:pPr>
      <w:r w:rsidRPr="0052788A">
        <w:rPr>
          <w:rFonts w:ascii="Times New Roman" w:eastAsia="Times New Roman" w:hAnsi="Times New Roman" w:cs="Times New Roman"/>
          <w:color w:val="auto"/>
          <w:sz w:val="21"/>
        </w:rPr>
        <w:t>5) срок годности лекарственных средств и медицинских изделий на дату поставки поставщиком заказчику составляет:</w:t>
      </w:r>
    </w:p>
    <w:p w:rsidR="001615C7" w:rsidRPr="0052788A" w:rsidRDefault="00C26ADA">
      <w:pPr>
        <w:pStyle w:val="a0"/>
        <w:widowControl/>
        <w:spacing w:after="0"/>
        <w:ind w:firstLine="907"/>
        <w:jc w:val="both"/>
        <w:rPr>
          <w:rFonts w:ascii="Times New Roman" w:hAnsi="Times New Roman" w:cs="Times New Roman"/>
          <w:color w:val="auto"/>
        </w:rPr>
      </w:pPr>
      <w:r w:rsidRPr="0052788A">
        <w:rPr>
          <w:rFonts w:ascii="Times New Roman" w:eastAsia="Times New Roman" w:hAnsi="Times New Roman" w:cs="Times New Roman"/>
          <w:color w:val="auto"/>
          <w:sz w:val="21"/>
        </w:rPr>
        <w:t>не менее пятидесяти процентов от указанного срока годности на упаковке (при сроке годности менее двух лет);</w:t>
      </w:r>
    </w:p>
    <w:p w:rsidR="001615C7" w:rsidRPr="0052788A" w:rsidRDefault="00C26ADA">
      <w:pPr>
        <w:pStyle w:val="a0"/>
        <w:widowControl/>
        <w:spacing w:after="0"/>
        <w:ind w:firstLine="907"/>
        <w:jc w:val="both"/>
        <w:rPr>
          <w:rFonts w:ascii="Times New Roman" w:hAnsi="Times New Roman" w:cs="Times New Roman"/>
          <w:color w:val="auto"/>
        </w:rPr>
      </w:pPr>
      <w:r w:rsidRPr="0052788A">
        <w:rPr>
          <w:rFonts w:ascii="Times New Roman" w:eastAsia="Times New Roman" w:hAnsi="Times New Roman" w:cs="Times New Roman"/>
          <w:color w:val="auto"/>
          <w:sz w:val="21"/>
        </w:rPr>
        <w:t>не менее двенадцати месяцев от указанного срока годности на упаковке (при сроке годности два года и более);</w:t>
      </w:r>
    </w:p>
    <w:p w:rsidR="001615C7" w:rsidRPr="0052788A" w:rsidRDefault="00C26ADA">
      <w:pPr>
        <w:jc w:val="center"/>
        <w:rPr>
          <w:rFonts w:ascii="Times New Roman" w:hAnsi="Times New Roman" w:cs="Times New Roman"/>
          <w:color w:val="auto"/>
        </w:rPr>
      </w:pPr>
      <w:r w:rsidRPr="0052788A">
        <w:rPr>
          <w:rFonts w:ascii="Times New Roman" w:eastAsia="Times New Roman" w:hAnsi="Times New Roman" w:cs="Times New Roman"/>
          <w:b/>
          <w:color w:val="auto"/>
          <w:sz w:val="21"/>
        </w:rPr>
        <w:t>9. Вскрытие тендерной комиссией конвертов с заявками на</w:t>
      </w:r>
      <w:r w:rsidRPr="0052788A">
        <w:rPr>
          <w:rFonts w:ascii="Times New Roman" w:eastAsia="Times New Roman" w:hAnsi="Times New Roman" w:cs="Times New Roman"/>
          <w:color w:val="auto"/>
          <w:sz w:val="21"/>
        </w:rPr>
        <w:br/>
      </w:r>
      <w:r w:rsidRPr="0052788A">
        <w:rPr>
          <w:rFonts w:ascii="Times New Roman" w:eastAsia="Times New Roman" w:hAnsi="Times New Roman" w:cs="Times New Roman"/>
          <w:b/>
          <w:color w:val="auto"/>
          <w:sz w:val="21"/>
        </w:rPr>
        <w:t>участие в тендере</w:t>
      </w:r>
    </w:p>
    <w:p w:rsidR="001615C7" w:rsidRPr="0052788A" w:rsidRDefault="001615C7">
      <w:pPr>
        <w:jc w:val="center"/>
        <w:rPr>
          <w:rFonts w:ascii="Times New Roman" w:eastAsia="Calibri" w:hAnsi="Times New Roman" w:cs="Times New Roman"/>
          <w:color w:val="auto"/>
        </w:rPr>
      </w:pPr>
    </w:p>
    <w:p w:rsidR="001615C7" w:rsidRPr="0052788A" w:rsidRDefault="00C26ADA">
      <w:pPr>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9.1. В процедуре вскрытия конвертов с тендерными заявками могут присутствовать потенциальные поставщики либо их уполномоченные представители.</w:t>
      </w:r>
    </w:p>
    <w:p w:rsidR="001615C7" w:rsidRPr="0052788A" w:rsidRDefault="00C26ADA">
      <w:pPr>
        <w:ind w:firstLine="567"/>
        <w:jc w:val="both"/>
        <w:rPr>
          <w:rFonts w:ascii="Times New Roman" w:eastAsia="Times New Roman" w:hAnsi="Times New Roman" w:cs="Times New Roman"/>
          <w:color w:val="auto"/>
          <w:sz w:val="21"/>
        </w:rPr>
      </w:pPr>
      <w:r w:rsidRPr="00C132DC">
        <w:rPr>
          <w:rFonts w:ascii="Times New Roman" w:eastAsia="Times New Roman" w:hAnsi="Times New Roman" w:cs="Times New Roman"/>
          <w:color w:val="auto"/>
          <w:sz w:val="21"/>
        </w:rPr>
        <w:t xml:space="preserve">9.2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представителей в </w:t>
      </w:r>
      <w:r w:rsidR="00C132DC" w:rsidRPr="00C132DC">
        <w:rPr>
          <w:rFonts w:ascii="Times New Roman" w:eastAsia="Times New Roman" w:hAnsi="Times New Roman" w:cs="Times New Roman"/>
          <w:color w:val="auto"/>
          <w:sz w:val="21"/>
        </w:rPr>
        <w:t>15</w:t>
      </w:r>
      <w:r w:rsidR="005A67BC" w:rsidRPr="00C132DC">
        <w:rPr>
          <w:rFonts w:ascii="Times New Roman" w:eastAsia="Times New Roman" w:hAnsi="Times New Roman" w:cs="Times New Roman"/>
          <w:color w:val="auto"/>
          <w:sz w:val="21"/>
        </w:rPr>
        <w:t>.</w:t>
      </w:r>
      <w:r w:rsidR="00C132DC" w:rsidRPr="00C132DC">
        <w:rPr>
          <w:rFonts w:ascii="Times New Roman" w:eastAsia="Times New Roman" w:hAnsi="Times New Roman" w:cs="Times New Roman"/>
          <w:color w:val="auto"/>
          <w:sz w:val="21"/>
        </w:rPr>
        <w:t>0</w:t>
      </w:r>
      <w:r w:rsidR="005A67BC" w:rsidRPr="00C132DC">
        <w:rPr>
          <w:rFonts w:ascii="Times New Roman" w:eastAsia="Times New Roman" w:hAnsi="Times New Roman" w:cs="Times New Roman"/>
          <w:color w:val="auto"/>
          <w:sz w:val="21"/>
        </w:rPr>
        <w:t>0</w:t>
      </w:r>
      <w:r w:rsidRPr="00C132DC">
        <w:rPr>
          <w:rFonts w:ascii="Times New Roman" w:eastAsia="Times New Roman" w:hAnsi="Times New Roman" w:cs="Times New Roman"/>
          <w:color w:val="auto"/>
          <w:sz w:val="21"/>
        </w:rPr>
        <w:t xml:space="preserve"> часов</w:t>
      </w:r>
      <w:r w:rsidR="007B2528" w:rsidRPr="00C132DC">
        <w:rPr>
          <w:rFonts w:ascii="Times New Roman" w:eastAsia="Times New Roman" w:hAnsi="Times New Roman" w:cs="Times New Roman"/>
          <w:color w:val="auto"/>
          <w:sz w:val="21"/>
        </w:rPr>
        <w:t xml:space="preserve">, </w:t>
      </w:r>
      <w:r w:rsidR="004B6E24">
        <w:rPr>
          <w:rFonts w:ascii="Times New Roman" w:eastAsia="Times New Roman" w:hAnsi="Times New Roman" w:cs="Times New Roman"/>
          <w:color w:val="auto"/>
          <w:sz w:val="21"/>
        </w:rPr>
        <w:t>17</w:t>
      </w:r>
      <w:r w:rsidR="005A67BC" w:rsidRPr="00C132DC">
        <w:rPr>
          <w:rFonts w:ascii="Times New Roman" w:eastAsia="Times New Roman" w:hAnsi="Times New Roman" w:cs="Times New Roman"/>
          <w:color w:val="auto"/>
          <w:sz w:val="21"/>
        </w:rPr>
        <w:t xml:space="preserve"> </w:t>
      </w:r>
      <w:r w:rsidR="00C132DC" w:rsidRPr="00C132DC">
        <w:rPr>
          <w:rFonts w:ascii="Times New Roman" w:eastAsia="Times New Roman" w:hAnsi="Times New Roman" w:cs="Times New Roman"/>
          <w:color w:val="auto"/>
          <w:sz w:val="21"/>
        </w:rPr>
        <w:t xml:space="preserve">марта </w:t>
      </w:r>
      <w:r w:rsidRPr="00C132DC">
        <w:rPr>
          <w:rFonts w:ascii="Times New Roman" w:eastAsia="Times New Roman" w:hAnsi="Times New Roman" w:cs="Times New Roman"/>
          <w:color w:val="auto"/>
          <w:sz w:val="21"/>
        </w:rPr>
        <w:t>202</w:t>
      </w:r>
      <w:r w:rsidR="005A67BC" w:rsidRPr="00C132DC">
        <w:rPr>
          <w:rFonts w:ascii="Times New Roman" w:eastAsia="Times New Roman" w:hAnsi="Times New Roman" w:cs="Times New Roman"/>
          <w:color w:val="auto"/>
          <w:sz w:val="21"/>
        </w:rPr>
        <w:t>2</w:t>
      </w:r>
      <w:r w:rsidRPr="00C132DC">
        <w:rPr>
          <w:rFonts w:ascii="Times New Roman" w:eastAsia="Times New Roman" w:hAnsi="Times New Roman" w:cs="Times New Roman"/>
          <w:color w:val="auto"/>
          <w:sz w:val="21"/>
        </w:rPr>
        <w:t xml:space="preserve"> года по адресу: </w:t>
      </w:r>
      <w:r w:rsidR="00C132DC" w:rsidRPr="00C132DC">
        <w:rPr>
          <w:rFonts w:ascii="Times New Roman" w:eastAsia="Times New Roman" w:hAnsi="Times New Roman" w:cs="Times New Roman"/>
          <w:color w:val="auto"/>
          <w:sz w:val="21"/>
        </w:rPr>
        <w:t>111200</w:t>
      </w:r>
      <w:r w:rsidR="00FF40C6" w:rsidRPr="00C132DC">
        <w:rPr>
          <w:rFonts w:ascii="Times New Roman" w:eastAsia="Times New Roman" w:hAnsi="Times New Roman" w:cs="Times New Roman"/>
          <w:color w:val="auto"/>
          <w:sz w:val="21"/>
        </w:rPr>
        <w:t xml:space="preserve">, РК, </w:t>
      </w:r>
      <w:proofErr w:type="spellStart"/>
      <w:r w:rsidR="00C132DC" w:rsidRPr="00E36DFD">
        <w:rPr>
          <w:rFonts w:ascii="Times New Roman" w:eastAsia="Times New Roman" w:hAnsi="Times New Roman" w:cs="Times New Roman"/>
          <w:color w:val="auto"/>
          <w:sz w:val="21"/>
        </w:rPr>
        <w:t>Костанайская</w:t>
      </w:r>
      <w:proofErr w:type="spellEnd"/>
      <w:r w:rsidR="00C132DC" w:rsidRPr="00E36DFD">
        <w:rPr>
          <w:rFonts w:ascii="Times New Roman" w:eastAsia="Times New Roman" w:hAnsi="Times New Roman" w:cs="Times New Roman"/>
          <w:color w:val="auto"/>
          <w:sz w:val="21"/>
        </w:rPr>
        <w:t xml:space="preserve"> обл., </w:t>
      </w:r>
      <w:proofErr w:type="spellStart"/>
      <w:r w:rsidR="00C132DC" w:rsidRPr="00E36DFD">
        <w:rPr>
          <w:rFonts w:ascii="Times New Roman" w:eastAsia="Times New Roman" w:hAnsi="Times New Roman" w:cs="Times New Roman"/>
          <w:color w:val="auto"/>
          <w:sz w:val="21"/>
        </w:rPr>
        <w:t>г</w:t>
      </w:r>
      <w:proofErr w:type="gramStart"/>
      <w:r w:rsidR="00C132DC" w:rsidRPr="00E36DFD">
        <w:rPr>
          <w:rFonts w:ascii="Times New Roman" w:eastAsia="Times New Roman" w:hAnsi="Times New Roman" w:cs="Times New Roman"/>
          <w:color w:val="auto"/>
          <w:sz w:val="21"/>
        </w:rPr>
        <w:t>.Л</w:t>
      </w:r>
      <w:proofErr w:type="gramEnd"/>
      <w:r w:rsidR="00C132DC" w:rsidRPr="00E36DFD">
        <w:rPr>
          <w:rFonts w:ascii="Times New Roman" w:eastAsia="Times New Roman" w:hAnsi="Times New Roman" w:cs="Times New Roman"/>
          <w:color w:val="auto"/>
          <w:sz w:val="21"/>
        </w:rPr>
        <w:t>исаковск</w:t>
      </w:r>
      <w:proofErr w:type="spellEnd"/>
      <w:r w:rsidR="00C132DC" w:rsidRPr="00E36DFD">
        <w:rPr>
          <w:rFonts w:ascii="Times New Roman" w:eastAsia="Times New Roman" w:hAnsi="Times New Roman" w:cs="Times New Roman"/>
          <w:color w:val="auto"/>
          <w:sz w:val="21"/>
        </w:rPr>
        <w:t>, Больничный городок 1</w:t>
      </w:r>
      <w:r w:rsidR="00FF40C6" w:rsidRPr="00C132DC">
        <w:rPr>
          <w:rFonts w:ascii="Times New Roman" w:eastAsia="Times New Roman" w:hAnsi="Times New Roman" w:cs="Times New Roman"/>
          <w:color w:val="auto"/>
          <w:sz w:val="21"/>
        </w:rPr>
        <w:t>, кабинет главного врача</w:t>
      </w:r>
      <w:r w:rsidRPr="00C132DC">
        <w:rPr>
          <w:rFonts w:ascii="Times New Roman" w:eastAsia="Times New Roman" w:hAnsi="Times New Roman" w:cs="Times New Roman"/>
          <w:color w:val="auto"/>
          <w:sz w:val="21"/>
        </w:rPr>
        <w:t>.</w:t>
      </w:r>
    </w:p>
    <w:p w:rsidR="001615C7" w:rsidRPr="0052788A" w:rsidRDefault="00C26ADA">
      <w:pPr>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тендерной документацией.</w:t>
      </w:r>
    </w:p>
    <w:p w:rsidR="001615C7" w:rsidRPr="0052788A" w:rsidRDefault="00C26ADA">
      <w:pPr>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В случае если на тендер (лот) представлена только одна заявка, то данная заявка на участие в тендере также вскрывается.</w:t>
      </w:r>
    </w:p>
    <w:p w:rsidR="00FF40C6" w:rsidRDefault="00C26ADA" w:rsidP="00FF40C6">
      <w:pPr>
        <w:ind w:firstLine="567"/>
        <w:jc w:val="both"/>
        <w:rPr>
          <w:rFonts w:ascii="Times New Roman" w:eastAsia="Times New Roman" w:hAnsi="Times New Roman" w:cs="Times New Roman"/>
          <w:color w:val="auto"/>
          <w:sz w:val="21"/>
        </w:rPr>
      </w:pPr>
      <w:r w:rsidRPr="00C132DC">
        <w:rPr>
          <w:rFonts w:ascii="Times New Roman" w:eastAsia="Times New Roman" w:hAnsi="Times New Roman" w:cs="Times New Roman"/>
          <w:color w:val="auto"/>
          <w:sz w:val="21"/>
        </w:rPr>
        <w:t>9.3. Присутствующие на процедуре вскрытия конвертов с заявками на участие в тендере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w:t>
      </w:r>
      <w:r w:rsidR="007B2528" w:rsidRPr="00C132DC">
        <w:rPr>
          <w:rFonts w:ascii="Times New Roman" w:eastAsia="Times New Roman" w:hAnsi="Times New Roman" w:cs="Times New Roman"/>
          <w:color w:val="auto"/>
          <w:sz w:val="21"/>
        </w:rPr>
        <w:t xml:space="preserve">тавщиков до </w:t>
      </w:r>
      <w:r w:rsidR="00C132DC" w:rsidRPr="00C132DC">
        <w:rPr>
          <w:rFonts w:ascii="Times New Roman" w:eastAsia="Times New Roman" w:hAnsi="Times New Roman" w:cs="Times New Roman"/>
          <w:color w:val="auto"/>
          <w:sz w:val="21"/>
        </w:rPr>
        <w:t>15</w:t>
      </w:r>
      <w:r w:rsidR="007B2528" w:rsidRPr="00C132DC">
        <w:rPr>
          <w:rFonts w:ascii="Times New Roman" w:eastAsia="Times New Roman" w:hAnsi="Times New Roman" w:cs="Times New Roman"/>
          <w:color w:val="auto"/>
          <w:sz w:val="21"/>
        </w:rPr>
        <w:t xml:space="preserve"> часов, </w:t>
      </w:r>
      <w:r w:rsidR="00C132DC" w:rsidRPr="00C132DC">
        <w:rPr>
          <w:rFonts w:ascii="Times New Roman" w:eastAsia="Times New Roman" w:hAnsi="Times New Roman" w:cs="Times New Roman"/>
          <w:color w:val="auto"/>
          <w:sz w:val="21"/>
        </w:rPr>
        <w:t>0</w:t>
      </w:r>
      <w:r w:rsidR="007B2528" w:rsidRPr="00C132DC">
        <w:rPr>
          <w:rFonts w:ascii="Times New Roman" w:eastAsia="Times New Roman" w:hAnsi="Times New Roman" w:cs="Times New Roman"/>
          <w:color w:val="auto"/>
          <w:sz w:val="21"/>
        </w:rPr>
        <w:t xml:space="preserve">0 мин., </w:t>
      </w:r>
      <w:r w:rsidR="004B6E24">
        <w:rPr>
          <w:rFonts w:ascii="Times New Roman" w:eastAsia="Times New Roman" w:hAnsi="Times New Roman" w:cs="Times New Roman"/>
          <w:color w:val="auto"/>
          <w:sz w:val="21"/>
        </w:rPr>
        <w:t>17</w:t>
      </w:r>
      <w:r w:rsidR="00FF40C6" w:rsidRPr="00C132DC">
        <w:rPr>
          <w:rFonts w:ascii="Times New Roman" w:eastAsia="Times New Roman" w:hAnsi="Times New Roman" w:cs="Times New Roman"/>
          <w:color w:val="auto"/>
          <w:sz w:val="21"/>
        </w:rPr>
        <w:t xml:space="preserve"> </w:t>
      </w:r>
      <w:r w:rsidR="00C132DC" w:rsidRPr="00C132DC">
        <w:rPr>
          <w:rFonts w:ascii="Times New Roman" w:eastAsia="Times New Roman" w:hAnsi="Times New Roman" w:cs="Times New Roman"/>
          <w:color w:val="auto"/>
          <w:sz w:val="21"/>
        </w:rPr>
        <w:t xml:space="preserve">марта </w:t>
      </w:r>
      <w:r w:rsidRPr="00C132DC">
        <w:rPr>
          <w:rFonts w:ascii="Times New Roman" w:eastAsia="Times New Roman" w:hAnsi="Times New Roman" w:cs="Times New Roman"/>
          <w:color w:val="auto"/>
          <w:sz w:val="21"/>
        </w:rPr>
        <w:t>202</w:t>
      </w:r>
      <w:r w:rsidR="00FF40C6" w:rsidRPr="00C132DC">
        <w:rPr>
          <w:rFonts w:ascii="Times New Roman" w:eastAsia="Times New Roman" w:hAnsi="Times New Roman" w:cs="Times New Roman"/>
          <w:color w:val="auto"/>
          <w:sz w:val="21"/>
        </w:rPr>
        <w:t>2</w:t>
      </w:r>
      <w:r w:rsidRPr="00C132DC">
        <w:rPr>
          <w:rFonts w:ascii="Times New Roman" w:eastAsia="Times New Roman" w:hAnsi="Times New Roman" w:cs="Times New Roman"/>
          <w:color w:val="auto"/>
          <w:sz w:val="21"/>
        </w:rPr>
        <w:t xml:space="preserve"> года по адресу: </w:t>
      </w:r>
      <w:r w:rsidR="00C132DC" w:rsidRPr="00C132DC">
        <w:rPr>
          <w:rFonts w:ascii="Times New Roman" w:eastAsia="Times New Roman" w:hAnsi="Times New Roman" w:cs="Times New Roman"/>
          <w:color w:val="auto"/>
          <w:sz w:val="21"/>
        </w:rPr>
        <w:t>111200</w:t>
      </w:r>
      <w:r w:rsidR="00FF40C6" w:rsidRPr="00C132DC">
        <w:rPr>
          <w:rFonts w:ascii="Times New Roman" w:eastAsia="Times New Roman" w:hAnsi="Times New Roman" w:cs="Times New Roman"/>
          <w:color w:val="auto"/>
          <w:sz w:val="21"/>
        </w:rPr>
        <w:t xml:space="preserve">, РК, </w:t>
      </w:r>
      <w:proofErr w:type="spellStart"/>
      <w:r w:rsidR="00C132DC" w:rsidRPr="00E36DFD">
        <w:rPr>
          <w:rFonts w:ascii="Times New Roman" w:eastAsia="Times New Roman" w:hAnsi="Times New Roman" w:cs="Times New Roman"/>
          <w:color w:val="auto"/>
          <w:sz w:val="21"/>
        </w:rPr>
        <w:t>Костанайская</w:t>
      </w:r>
      <w:proofErr w:type="spellEnd"/>
      <w:r w:rsidR="00C132DC" w:rsidRPr="00E36DFD">
        <w:rPr>
          <w:rFonts w:ascii="Times New Roman" w:eastAsia="Times New Roman" w:hAnsi="Times New Roman" w:cs="Times New Roman"/>
          <w:color w:val="auto"/>
          <w:sz w:val="21"/>
        </w:rPr>
        <w:t xml:space="preserve"> обл., </w:t>
      </w:r>
      <w:proofErr w:type="spellStart"/>
      <w:r w:rsidR="00C132DC" w:rsidRPr="00E36DFD">
        <w:rPr>
          <w:rFonts w:ascii="Times New Roman" w:eastAsia="Times New Roman" w:hAnsi="Times New Roman" w:cs="Times New Roman"/>
          <w:color w:val="auto"/>
          <w:sz w:val="21"/>
        </w:rPr>
        <w:t>г</w:t>
      </w:r>
      <w:proofErr w:type="gramStart"/>
      <w:r w:rsidR="00C132DC" w:rsidRPr="00E36DFD">
        <w:rPr>
          <w:rFonts w:ascii="Times New Roman" w:eastAsia="Times New Roman" w:hAnsi="Times New Roman" w:cs="Times New Roman"/>
          <w:color w:val="auto"/>
          <w:sz w:val="21"/>
        </w:rPr>
        <w:t>.Л</w:t>
      </w:r>
      <w:proofErr w:type="gramEnd"/>
      <w:r w:rsidR="00C132DC" w:rsidRPr="00E36DFD">
        <w:rPr>
          <w:rFonts w:ascii="Times New Roman" w:eastAsia="Times New Roman" w:hAnsi="Times New Roman" w:cs="Times New Roman"/>
          <w:color w:val="auto"/>
          <w:sz w:val="21"/>
        </w:rPr>
        <w:t>исаковск</w:t>
      </w:r>
      <w:proofErr w:type="spellEnd"/>
      <w:r w:rsidR="00C132DC" w:rsidRPr="00E36DFD">
        <w:rPr>
          <w:rFonts w:ascii="Times New Roman" w:eastAsia="Times New Roman" w:hAnsi="Times New Roman" w:cs="Times New Roman"/>
          <w:color w:val="auto"/>
          <w:sz w:val="21"/>
        </w:rPr>
        <w:t>, Больничный городок 1</w:t>
      </w:r>
      <w:r w:rsidR="00C132DC" w:rsidRPr="00C132DC">
        <w:rPr>
          <w:rFonts w:ascii="Times New Roman" w:eastAsia="Times New Roman" w:hAnsi="Times New Roman" w:cs="Times New Roman"/>
          <w:color w:val="auto"/>
          <w:sz w:val="21"/>
        </w:rPr>
        <w:t>, кабинет главного врача</w:t>
      </w:r>
      <w:r w:rsidR="00FF40C6" w:rsidRPr="00C132DC">
        <w:rPr>
          <w:rFonts w:ascii="Times New Roman" w:eastAsia="Times New Roman" w:hAnsi="Times New Roman" w:cs="Times New Roman"/>
          <w:color w:val="auto"/>
          <w:sz w:val="21"/>
        </w:rPr>
        <w:t>.</w:t>
      </w:r>
    </w:p>
    <w:p w:rsidR="001615C7" w:rsidRPr="0052788A" w:rsidRDefault="00C26ADA" w:rsidP="00FF40C6">
      <w:pPr>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9.4. Не допускается вмешательство потенциальных поставщиков или их уполномоченных представителей, присутствующих на заседании тендерной комиссии по вскрытию конвертов с заявками на участие в тендере, в деятельность тендерной комиссии, секретаря тендерной комиссии.</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9.5 При вскрытии конвертов с тендерными заявками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1615C7" w:rsidRPr="0052788A" w:rsidRDefault="001615C7">
      <w:pPr>
        <w:ind w:firstLine="540"/>
        <w:jc w:val="both"/>
        <w:rPr>
          <w:rFonts w:ascii="Times New Roman" w:eastAsia="Calibri" w:hAnsi="Times New Roman" w:cs="Times New Roman"/>
          <w:color w:val="auto"/>
        </w:rPr>
      </w:pPr>
    </w:p>
    <w:p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10. Оценка и сопоставление тендерных заявок</w:t>
      </w:r>
    </w:p>
    <w:p w:rsidR="001615C7" w:rsidRPr="0052788A" w:rsidRDefault="001615C7">
      <w:pPr>
        <w:jc w:val="center"/>
        <w:rPr>
          <w:rFonts w:ascii="Times New Roman" w:eastAsia="Calibri" w:hAnsi="Times New Roman" w:cs="Times New Roman"/>
          <w:color w:val="auto"/>
        </w:rPr>
      </w:pPr>
    </w:p>
    <w:p w:rsidR="001615C7" w:rsidRPr="0052788A" w:rsidRDefault="00C26ADA">
      <w:pPr>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10.1 Тендерная комиссия отклоняет тендерную заявку в целом или по лоту в случаях:</w:t>
      </w:r>
    </w:p>
    <w:p w:rsidR="001615C7" w:rsidRPr="00EA47D9" w:rsidRDefault="00C26ADA">
      <w:pPr>
        <w:ind w:firstLine="1020"/>
        <w:jc w:val="both"/>
        <w:rPr>
          <w:rFonts w:ascii="Times New Roman" w:eastAsia="Times New Roman" w:hAnsi="Times New Roman" w:cs="Times New Roman"/>
          <w:color w:val="auto"/>
          <w:sz w:val="21"/>
        </w:rPr>
      </w:pPr>
      <w:r w:rsidRPr="00EA47D9">
        <w:rPr>
          <w:rFonts w:ascii="Times New Roman" w:eastAsia="Times New Roman" w:hAnsi="Times New Roman" w:cs="Times New Roman"/>
          <w:color w:val="auto"/>
          <w:sz w:val="21"/>
        </w:rPr>
        <w:t>1) непредставления гарантийного обеспечения тендерной заявки в соответствии с требованиями тендерной документации;</w:t>
      </w:r>
    </w:p>
    <w:p w:rsidR="001615C7" w:rsidRPr="00EA47D9" w:rsidRDefault="00C26ADA">
      <w:pPr>
        <w:ind w:firstLine="1020"/>
        <w:jc w:val="both"/>
        <w:rPr>
          <w:rFonts w:ascii="Times New Roman" w:eastAsia="Times New Roman" w:hAnsi="Times New Roman" w:cs="Times New Roman"/>
          <w:color w:val="auto"/>
          <w:sz w:val="21"/>
        </w:rPr>
      </w:pPr>
      <w:r w:rsidRPr="00EA47D9">
        <w:rPr>
          <w:rFonts w:ascii="Times New Roman" w:eastAsia="Times New Roman" w:hAnsi="Times New Roman" w:cs="Times New Roman"/>
          <w:color w:val="auto"/>
          <w:sz w:val="21"/>
        </w:rPr>
        <w:t>2) непредставления справки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1615C7" w:rsidRPr="00EA47D9" w:rsidRDefault="00C26ADA">
      <w:pPr>
        <w:ind w:firstLine="1020"/>
        <w:jc w:val="both"/>
        <w:rPr>
          <w:rFonts w:ascii="Times New Roman" w:eastAsia="Times New Roman" w:hAnsi="Times New Roman" w:cs="Times New Roman"/>
          <w:color w:val="auto"/>
          <w:sz w:val="21"/>
        </w:rPr>
      </w:pPr>
      <w:r w:rsidRPr="00EA47D9">
        <w:rPr>
          <w:rFonts w:ascii="Times New Roman" w:eastAsia="Times New Roman" w:hAnsi="Times New Roman" w:cs="Times New Roman"/>
          <w:color w:val="auto"/>
          <w:sz w:val="21"/>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1615C7" w:rsidRPr="00EA47D9" w:rsidRDefault="00C26ADA">
      <w:pPr>
        <w:ind w:firstLine="1020"/>
        <w:jc w:val="both"/>
        <w:rPr>
          <w:rFonts w:ascii="Times New Roman" w:eastAsia="Times New Roman" w:hAnsi="Times New Roman" w:cs="Times New Roman"/>
          <w:color w:val="auto"/>
          <w:sz w:val="21"/>
        </w:rPr>
      </w:pPr>
      <w:r w:rsidRPr="00EA47D9">
        <w:rPr>
          <w:rFonts w:ascii="Times New Roman" w:eastAsia="Times New Roman" w:hAnsi="Times New Roman" w:cs="Times New Roman"/>
          <w:color w:val="auto"/>
          <w:sz w:val="21"/>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1615C7" w:rsidRPr="00EA47D9" w:rsidRDefault="00C26ADA">
      <w:pPr>
        <w:ind w:firstLine="1020"/>
        <w:jc w:val="both"/>
        <w:rPr>
          <w:rFonts w:ascii="Times New Roman" w:eastAsia="Times New Roman" w:hAnsi="Times New Roman" w:cs="Times New Roman"/>
          <w:color w:val="auto"/>
          <w:sz w:val="21"/>
        </w:rPr>
      </w:pPr>
      <w:r w:rsidRPr="00EA47D9">
        <w:rPr>
          <w:rFonts w:ascii="Times New Roman" w:eastAsia="Times New Roman" w:hAnsi="Times New Roman" w:cs="Times New Roman"/>
          <w:color w:val="auto"/>
          <w:sz w:val="21"/>
        </w:rPr>
        <w:t xml:space="preserve">5) непредставления копий уведомления о начале или прекращении деятельности по оптовой и (или) розничной реализации медицинских изделий либо в виде </w:t>
      </w:r>
      <w:r w:rsidRPr="00EA47D9">
        <w:rPr>
          <w:rFonts w:ascii="Times New Roman" w:eastAsia="Times New Roman" w:hAnsi="Times New Roman" w:cs="Times New Roman"/>
          <w:color w:val="auto"/>
          <w:sz w:val="21"/>
        </w:rPr>
        <w:lastRenderedPageBreak/>
        <w:t>электронного документа, полученных в соответствии с </w:t>
      </w:r>
      <w:hyperlink r:id="rId9" w:anchor="z1" w:history="1">
        <w:r w:rsidRPr="00EA47D9">
          <w:rPr>
            <w:rFonts w:ascii="Times New Roman" w:eastAsia="Times New Roman" w:hAnsi="Times New Roman" w:cs="Times New Roman"/>
            <w:color w:val="auto"/>
            <w:sz w:val="21"/>
          </w:rPr>
          <w:t>Законом</w:t>
        </w:r>
      </w:hyperlink>
      <w:r w:rsidRPr="00EA47D9">
        <w:rPr>
          <w:rFonts w:ascii="Times New Roman" w:eastAsia="Times New Roman" w:hAnsi="Times New Roman" w:cs="Times New Roman"/>
          <w:color w:val="auto"/>
          <w:sz w:val="21"/>
        </w:rPr>
        <w:t>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уведомления о начале или прекращении деятельности по оптовой и (или) розничной реализации медицинских изделий, полученных в соответствии с </w:t>
      </w:r>
      <w:hyperlink r:id="rId10" w:anchor="z1" w:history="1">
        <w:r w:rsidRPr="00EA47D9">
          <w:rPr>
            <w:rFonts w:ascii="Times New Roman" w:eastAsia="Times New Roman" w:hAnsi="Times New Roman" w:cs="Times New Roman"/>
            <w:color w:val="auto"/>
            <w:sz w:val="21"/>
          </w:rPr>
          <w:t>Законом</w:t>
        </w:r>
      </w:hyperlink>
      <w:r w:rsidRPr="00EA47D9">
        <w:rPr>
          <w:rFonts w:ascii="Times New Roman" w:eastAsia="Times New Roman" w:hAnsi="Times New Roman" w:cs="Times New Roman"/>
          <w:color w:val="auto"/>
          <w:sz w:val="21"/>
        </w:rPr>
        <w:t> "О разрешениях и уведомлениях", в случае отсутствия сведений в информационных системах государственных органов;</w:t>
      </w:r>
    </w:p>
    <w:p w:rsidR="001615C7" w:rsidRPr="00EA47D9" w:rsidRDefault="00C26ADA">
      <w:pPr>
        <w:ind w:firstLine="1020"/>
        <w:jc w:val="both"/>
        <w:rPr>
          <w:rFonts w:ascii="Times New Roman" w:eastAsia="Times New Roman" w:hAnsi="Times New Roman" w:cs="Times New Roman"/>
          <w:color w:val="auto"/>
          <w:sz w:val="21"/>
        </w:rPr>
      </w:pPr>
      <w:r w:rsidRPr="00EA47D9">
        <w:rPr>
          <w:rFonts w:ascii="Times New Roman" w:eastAsia="Times New Roman" w:hAnsi="Times New Roman" w:cs="Times New Roman"/>
          <w:color w:val="auto"/>
          <w:sz w:val="21"/>
        </w:rPr>
        <w:t xml:space="preserve">6) 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 </w:t>
      </w:r>
    </w:p>
    <w:p w:rsidR="001615C7" w:rsidRPr="00EA47D9" w:rsidRDefault="00C26ADA">
      <w:pPr>
        <w:ind w:firstLine="1020"/>
        <w:jc w:val="both"/>
        <w:rPr>
          <w:rFonts w:ascii="Times New Roman" w:eastAsia="Times New Roman" w:hAnsi="Times New Roman" w:cs="Times New Roman"/>
          <w:color w:val="auto"/>
          <w:sz w:val="21"/>
        </w:rPr>
      </w:pPr>
      <w:r w:rsidRPr="00EA47D9">
        <w:rPr>
          <w:rFonts w:ascii="Times New Roman" w:eastAsia="Times New Roman" w:hAnsi="Times New Roman" w:cs="Times New Roman"/>
          <w:color w:val="auto"/>
          <w:sz w:val="21"/>
        </w:rPr>
        <w:t>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1615C7" w:rsidRPr="00EA47D9" w:rsidRDefault="00C26ADA">
      <w:pPr>
        <w:ind w:firstLine="1020"/>
        <w:jc w:val="both"/>
        <w:rPr>
          <w:rFonts w:ascii="Times New Roman" w:eastAsia="Times New Roman" w:hAnsi="Times New Roman" w:cs="Times New Roman"/>
          <w:color w:val="auto"/>
          <w:sz w:val="21"/>
        </w:rPr>
      </w:pPr>
      <w:r w:rsidRPr="00EA47D9">
        <w:rPr>
          <w:rFonts w:ascii="Times New Roman" w:eastAsia="Times New Roman" w:hAnsi="Times New Roman" w:cs="Times New Roman"/>
          <w:color w:val="auto"/>
          <w:sz w:val="21"/>
        </w:rPr>
        <w:t xml:space="preserve">8) непредставления технической спецификации в соответствии с требованиями </w:t>
      </w:r>
      <w:r w:rsidR="00377F85" w:rsidRPr="00EA47D9">
        <w:rPr>
          <w:rFonts w:ascii="Times New Roman" w:eastAsia="Times New Roman" w:hAnsi="Times New Roman" w:cs="Times New Roman"/>
          <w:color w:val="auto"/>
          <w:sz w:val="21"/>
        </w:rPr>
        <w:t>настоящей тендерной документации</w:t>
      </w:r>
      <w:r w:rsidRPr="00EA47D9">
        <w:rPr>
          <w:rFonts w:ascii="Times New Roman" w:eastAsia="Times New Roman" w:hAnsi="Times New Roman" w:cs="Times New Roman"/>
          <w:color w:val="auto"/>
          <w:sz w:val="21"/>
        </w:rPr>
        <w:t>;</w:t>
      </w:r>
    </w:p>
    <w:p w:rsidR="001615C7" w:rsidRPr="00EA47D9" w:rsidRDefault="00C26ADA">
      <w:pPr>
        <w:tabs>
          <w:tab w:val="left" w:pos="426"/>
        </w:tabs>
        <w:ind w:firstLine="1020"/>
        <w:jc w:val="both"/>
        <w:rPr>
          <w:rFonts w:ascii="Times New Roman" w:eastAsia="Times New Roman" w:hAnsi="Times New Roman" w:cs="Times New Roman"/>
          <w:color w:val="auto"/>
          <w:sz w:val="21"/>
        </w:rPr>
      </w:pPr>
      <w:r w:rsidRPr="00EA47D9">
        <w:rPr>
          <w:rFonts w:ascii="Times New Roman" w:eastAsia="Times New Roman" w:hAnsi="Times New Roman" w:cs="Times New Roman"/>
          <w:color w:val="auto"/>
          <w:sz w:val="21"/>
        </w:rPr>
        <w:t>9) представления потенциальным поставщиком технической спецификации, не соответствующей требованиям тендерной документации и Правил;</w:t>
      </w:r>
    </w:p>
    <w:p w:rsidR="001615C7" w:rsidRPr="00EA47D9" w:rsidRDefault="00C26ADA">
      <w:pPr>
        <w:ind w:firstLine="1020"/>
        <w:jc w:val="both"/>
        <w:rPr>
          <w:rFonts w:ascii="Times New Roman" w:eastAsia="Times New Roman" w:hAnsi="Times New Roman" w:cs="Times New Roman"/>
          <w:color w:val="auto"/>
          <w:sz w:val="21"/>
        </w:rPr>
      </w:pPr>
      <w:r w:rsidRPr="00EA47D9">
        <w:rPr>
          <w:rFonts w:ascii="Times New Roman" w:eastAsia="Times New Roman" w:hAnsi="Times New Roman" w:cs="Times New Roman"/>
          <w:color w:val="auto"/>
          <w:sz w:val="21"/>
        </w:rPr>
        <w:t>10) установления факта представления недостоверной информации по квалификационным требованиям и требованиям к товарам приобретаемых в рамках настоящих Правил;</w:t>
      </w:r>
    </w:p>
    <w:p w:rsidR="001615C7" w:rsidRPr="00EA47D9" w:rsidRDefault="00C26ADA">
      <w:pPr>
        <w:ind w:firstLine="1020"/>
        <w:jc w:val="both"/>
        <w:rPr>
          <w:rFonts w:ascii="Times New Roman" w:eastAsia="Times New Roman" w:hAnsi="Times New Roman" w:cs="Times New Roman"/>
          <w:color w:val="auto"/>
          <w:sz w:val="21"/>
        </w:rPr>
      </w:pPr>
      <w:r w:rsidRPr="00EA47D9">
        <w:rPr>
          <w:rFonts w:ascii="Times New Roman" w:eastAsia="Times New Roman" w:hAnsi="Times New Roman" w:cs="Times New Roman"/>
          <w:color w:val="auto"/>
          <w:sz w:val="21"/>
        </w:rPr>
        <w:t>11) причастности к процедуре банкротства либо ликвидации;</w:t>
      </w:r>
    </w:p>
    <w:p w:rsidR="001615C7" w:rsidRDefault="00C26ADA">
      <w:pPr>
        <w:ind w:firstLine="1020"/>
        <w:jc w:val="both"/>
        <w:rPr>
          <w:rFonts w:ascii="Times New Roman" w:eastAsia="Times New Roman" w:hAnsi="Times New Roman" w:cs="Times New Roman"/>
          <w:color w:val="auto"/>
          <w:sz w:val="21"/>
        </w:rPr>
      </w:pPr>
      <w:r w:rsidRPr="00EA47D9">
        <w:rPr>
          <w:rFonts w:ascii="Times New Roman" w:eastAsia="Times New Roman" w:hAnsi="Times New Roman" w:cs="Times New Roman"/>
          <w:color w:val="auto"/>
          <w:sz w:val="21"/>
        </w:rPr>
        <w:t>12) непредставления документов, подтверждающих соответствие предлагаемых товаров, требованиям, предусмотренным главой 4 Правил;</w:t>
      </w:r>
    </w:p>
    <w:p w:rsidR="00EA47D9" w:rsidRPr="00C132DC" w:rsidRDefault="00EA47D9">
      <w:pPr>
        <w:ind w:firstLine="1020"/>
        <w:jc w:val="both"/>
        <w:rPr>
          <w:rFonts w:ascii="Times New Roman" w:eastAsia="Times New Roman" w:hAnsi="Times New Roman" w:cs="Times New Roman"/>
          <w:color w:val="auto"/>
          <w:sz w:val="21"/>
        </w:rPr>
      </w:pPr>
      <w:r w:rsidRPr="00C132DC">
        <w:rPr>
          <w:rFonts w:ascii="Times New Roman" w:eastAsia="Times New Roman" w:hAnsi="Times New Roman" w:cs="Times New Roman"/>
          <w:color w:val="auto"/>
          <w:sz w:val="21"/>
        </w:rPr>
        <w:t>13)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1615C7" w:rsidRPr="0052788A" w:rsidRDefault="00C26ADA">
      <w:pPr>
        <w:ind w:firstLine="102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w:t>
      </w:r>
      <w:r w:rsidR="00EA47D9">
        <w:rPr>
          <w:rFonts w:ascii="Times New Roman" w:eastAsia="Times New Roman" w:hAnsi="Times New Roman" w:cs="Times New Roman"/>
          <w:color w:val="auto"/>
          <w:sz w:val="21"/>
        </w:rPr>
        <w:t>4</w:t>
      </w:r>
      <w:r w:rsidRPr="0052788A">
        <w:rPr>
          <w:rFonts w:ascii="Times New Roman" w:eastAsia="Times New Roman" w:hAnsi="Times New Roman" w:cs="Times New Roman"/>
          <w:color w:val="auto"/>
          <w:sz w:val="21"/>
        </w:rPr>
        <w:t>) несоответствия требованиям пункта 16 Правил;</w:t>
      </w:r>
    </w:p>
    <w:p w:rsidR="001615C7" w:rsidRPr="0052788A" w:rsidRDefault="00C26ADA">
      <w:pPr>
        <w:ind w:firstLine="102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w:t>
      </w:r>
      <w:r w:rsidR="00EA47D9">
        <w:rPr>
          <w:rFonts w:ascii="Times New Roman" w:eastAsia="Times New Roman" w:hAnsi="Times New Roman" w:cs="Times New Roman"/>
          <w:color w:val="auto"/>
          <w:sz w:val="21"/>
        </w:rPr>
        <w:t>5</w:t>
      </w:r>
      <w:r w:rsidRPr="0052788A">
        <w:rPr>
          <w:rFonts w:ascii="Times New Roman" w:eastAsia="Times New Roman" w:hAnsi="Times New Roman" w:cs="Times New Roman"/>
          <w:color w:val="auto"/>
          <w:sz w:val="21"/>
        </w:rPr>
        <w:t xml:space="preserve">) установленных </w:t>
      </w:r>
      <w:hyperlink r:id="rId11" w:anchor="z200" w:history="1">
        <w:r w:rsidRPr="0052788A">
          <w:rPr>
            <w:rFonts w:ascii="Times New Roman" w:eastAsia="Times New Roman" w:hAnsi="Times New Roman" w:cs="Times New Roman"/>
            <w:color w:val="auto"/>
            <w:sz w:val="21"/>
          </w:rPr>
          <w:t>пунктами 2</w:t>
        </w:r>
      </w:hyperlink>
      <w:r w:rsidRPr="0052788A">
        <w:rPr>
          <w:rFonts w:ascii="Times New Roman" w:eastAsia="Times New Roman" w:hAnsi="Times New Roman" w:cs="Times New Roman"/>
          <w:color w:val="auto"/>
          <w:sz w:val="21"/>
        </w:rPr>
        <w:t xml:space="preserve">2, 29  Правил; </w:t>
      </w:r>
    </w:p>
    <w:p w:rsidR="001615C7" w:rsidRPr="0052788A" w:rsidRDefault="00C26ADA">
      <w:pPr>
        <w:ind w:firstLine="102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w:t>
      </w:r>
      <w:r w:rsidR="00EA47D9">
        <w:rPr>
          <w:rFonts w:ascii="Times New Roman" w:eastAsia="Times New Roman" w:hAnsi="Times New Roman" w:cs="Times New Roman"/>
          <w:color w:val="auto"/>
          <w:sz w:val="21"/>
        </w:rPr>
        <w:t>6</w:t>
      </w:r>
      <w:r w:rsidRPr="0052788A">
        <w:rPr>
          <w:rFonts w:ascii="Times New Roman" w:eastAsia="Times New Roman" w:hAnsi="Times New Roman" w:cs="Times New Roman"/>
          <w:color w:val="auto"/>
          <w:sz w:val="21"/>
        </w:rPr>
        <w:t>) если тендерная заявка имеет более короткий срок действия, чем указано в условиях в тендерной документации;</w:t>
      </w:r>
    </w:p>
    <w:p w:rsidR="001615C7" w:rsidRPr="0052788A" w:rsidRDefault="00C26ADA">
      <w:pPr>
        <w:ind w:firstLine="102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w:t>
      </w:r>
      <w:r w:rsidR="00EA47D9">
        <w:rPr>
          <w:rFonts w:ascii="Times New Roman" w:eastAsia="Times New Roman" w:hAnsi="Times New Roman" w:cs="Times New Roman"/>
          <w:color w:val="auto"/>
          <w:sz w:val="21"/>
        </w:rPr>
        <w:t>7</w:t>
      </w:r>
      <w:r w:rsidRPr="0052788A">
        <w:rPr>
          <w:rFonts w:ascii="Times New Roman" w:eastAsia="Times New Roman" w:hAnsi="Times New Roman" w:cs="Times New Roman"/>
          <w:color w:val="auto"/>
          <w:sz w:val="21"/>
        </w:rPr>
        <w:t>)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1615C7" w:rsidRPr="0052788A" w:rsidRDefault="00C26ADA">
      <w:pPr>
        <w:ind w:firstLine="102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w:t>
      </w:r>
      <w:r w:rsidR="00EA47D9">
        <w:rPr>
          <w:rFonts w:ascii="Times New Roman" w:eastAsia="Times New Roman" w:hAnsi="Times New Roman" w:cs="Times New Roman"/>
          <w:color w:val="auto"/>
          <w:sz w:val="21"/>
        </w:rPr>
        <w:t>8</w:t>
      </w:r>
      <w:r w:rsidRPr="0052788A">
        <w:rPr>
          <w:rFonts w:ascii="Times New Roman" w:eastAsia="Times New Roman" w:hAnsi="Times New Roman" w:cs="Times New Roman"/>
          <w:color w:val="auto"/>
          <w:sz w:val="21"/>
        </w:rPr>
        <w:t>)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1615C7" w:rsidRPr="0052788A" w:rsidRDefault="00C26ADA">
      <w:pPr>
        <w:ind w:firstLine="102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w:t>
      </w:r>
      <w:r w:rsidR="00EA47D9">
        <w:rPr>
          <w:rFonts w:ascii="Times New Roman" w:eastAsia="Times New Roman" w:hAnsi="Times New Roman" w:cs="Times New Roman"/>
          <w:color w:val="auto"/>
          <w:sz w:val="21"/>
        </w:rPr>
        <w:t>9</w:t>
      </w:r>
      <w:r w:rsidRPr="0052788A">
        <w:rPr>
          <w:rFonts w:ascii="Times New Roman" w:eastAsia="Times New Roman" w:hAnsi="Times New Roman" w:cs="Times New Roman"/>
          <w:color w:val="auto"/>
          <w:sz w:val="21"/>
        </w:rPr>
        <w:t xml:space="preserve">) представления тендерной заявки в </w:t>
      </w:r>
      <w:proofErr w:type="spellStart"/>
      <w:r w:rsidRPr="0052788A">
        <w:rPr>
          <w:rFonts w:ascii="Times New Roman" w:eastAsia="Times New Roman" w:hAnsi="Times New Roman" w:cs="Times New Roman"/>
          <w:color w:val="auto"/>
          <w:sz w:val="21"/>
        </w:rPr>
        <w:t>непрошитом</w:t>
      </w:r>
      <w:proofErr w:type="spellEnd"/>
      <w:r w:rsidRPr="0052788A">
        <w:rPr>
          <w:rFonts w:ascii="Times New Roman" w:eastAsia="Times New Roman" w:hAnsi="Times New Roman" w:cs="Times New Roman"/>
          <w:color w:val="auto"/>
          <w:sz w:val="21"/>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 </w:t>
      </w:r>
    </w:p>
    <w:p w:rsidR="001615C7" w:rsidRPr="0052788A" w:rsidRDefault="00EA47D9">
      <w:pPr>
        <w:ind w:firstLine="1020"/>
        <w:jc w:val="both"/>
        <w:rPr>
          <w:rFonts w:ascii="Times New Roman" w:eastAsia="Times New Roman" w:hAnsi="Times New Roman" w:cs="Times New Roman"/>
          <w:color w:val="auto"/>
          <w:sz w:val="21"/>
        </w:rPr>
      </w:pPr>
      <w:r>
        <w:rPr>
          <w:rFonts w:ascii="Times New Roman" w:eastAsia="Times New Roman" w:hAnsi="Times New Roman" w:cs="Times New Roman"/>
          <w:color w:val="auto"/>
          <w:sz w:val="21"/>
        </w:rPr>
        <w:t>20</w:t>
      </w:r>
      <w:r w:rsidR="00C26ADA" w:rsidRPr="0052788A">
        <w:rPr>
          <w:rFonts w:ascii="Times New Roman" w:eastAsia="Times New Roman" w:hAnsi="Times New Roman" w:cs="Times New Roman"/>
          <w:color w:val="auto"/>
          <w:sz w:val="21"/>
        </w:rPr>
        <w:t>) несоответствия потенциального поставщика и (или) соисполнителя предъявляемым квалификационным требованиям;</w:t>
      </w:r>
    </w:p>
    <w:p w:rsidR="001615C7" w:rsidRPr="0052788A" w:rsidRDefault="00C26ADA">
      <w:pPr>
        <w:ind w:firstLine="102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2</w:t>
      </w:r>
      <w:r w:rsidR="00EA47D9">
        <w:rPr>
          <w:rFonts w:ascii="Times New Roman" w:eastAsia="Times New Roman" w:hAnsi="Times New Roman" w:cs="Times New Roman"/>
          <w:color w:val="auto"/>
          <w:sz w:val="21"/>
        </w:rPr>
        <w:t>1</w:t>
      </w:r>
      <w:r w:rsidRPr="0052788A">
        <w:rPr>
          <w:rFonts w:ascii="Times New Roman" w:eastAsia="Times New Roman" w:hAnsi="Times New Roman" w:cs="Times New Roman"/>
          <w:color w:val="auto"/>
          <w:sz w:val="21"/>
        </w:rPr>
        <w:t xml:space="preserve">) установления факта аффилированности в нарушение требований Правил; </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10.2 Закуп способом тендера или его какой - либо лот признаются несостоявшимися по одному из следующих оснований:</w:t>
      </w:r>
    </w:p>
    <w:p w:rsidR="001615C7" w:rsidRPr="0052788A" w:rsidRDefault="00C26ADA">
      <w:pPr>
        <w:ind w:firstLine="1020"/>
        <w:jc w:val="both"/>
        <w:rPr>
          <w:rFonts w:ascii="Times New Roman" w:hAnsi="Times New Roman" w:cs="Times New Roman"/>
          <w:color w:val="auto"/>
        </w:rPr>
      </w:pPr>
      <w:r w:rsidRPr="0052788A">
        <w:rPr>
          <w:rFonts w:ascii="Times New Roman" w:eastAsia="Times New Roman" w:hAnsi="Times New Roman" w:cs="Times New Roman"/>
          <w:color w:val="auto"/>
          <w:sz w:val="21"/>
        </w:rPr>
        <w:t>1) отсутствие тендерных заявок;</w:t>
      </w:r>
    </w:p>
    <w:p w:rsidR="001615C7" w:rsidRPr="0052788A" w:rsidRDefault="00C26ADA">
      <w:pPr>
        <w:ind w:firstLine="102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2) отклонение всех тендерных заявок потенциальных поставщиков;</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10.3 Если тендер в целом или какой-либо лот признаны несостоявшимися, организатор тендера изменяет содержание условия тендера и проводит повторный тендер, либо по основанию подачи только одной заявки, соответствующей требованиям тендерной документации осуществляет закуп способом из одного источника у потенциального поставщика, подавшего данную заявку.</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10.4 Тендерная комиссия оценивает и сопоставляет тендерные заявки, принятые для участия в тендере, и определяет выигравшую заявку на основе наименьшей цены.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Правил.</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10.5 Тендерная комиссия подводит итоги тендера в течение десяти календарных дней со дня вскрытия конвертов с тендерными заявками путем оформления протокола итогов тендера.</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10.6 Потенциальный поставщик, участвовавший в тендере, может обжаловать итоги тендера в порядке, установленном законодательными актами Республики Казахстан.</w:t>
      </w:r>
    </w:p>
    <w:p w:rsidR="001615C7" w:rsidRPr="0052788A" w:rsidRDefault="001615C7">
      <w:pPr>
        <w:ind w:firstLine="300"/>
        <w:jc w:val="both"/>
        <w:rPr>
          <w:rFonts w:ascii="Times New Roman" w:eastAsia="Calibri" w:hAnsi="Times New Roman" w:cs="Times New Roman"/>
          <w:color w:val="auto"/>
        </w:rPr>
      </w:pPr>
    </w:p>
    <w:p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lastRenderedPageBreak/>
        <w:t>11. Протокол об итогах тендера</w:t>
      </w:r>
    </w:p>
    <w:p w:rsidR="001615C7" w:rsidRPr="0052788A" w:rsidRDefault="001615C7">
      <w:pPr>
        <w:jc w:val="center"/>
        <w:rPr>
          <w:rFonts w:ascii="Times New Roman" w:eastAsia="Calibri" w:hAnsi="Times New Roman" w:cs="Times New Roman"/>
          <w:color w:val="auto"/>
        </w:rPr>
      </w:pP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11.1 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 наименования и краткое описание закупаемого товара;</w:t>
      </w:r>
    </w:p>
    <w:p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2) сумма закупа;</w:t>
      </w:r>
    </w:p>
    <w:p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3) наименования, местонахождение и квалификационные данные потенциальных поставщиков, представивших тендерные заявки;</w:t>
      </w:r>
    </w:p>
    <w:p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4) цена и другие условия каждой тендерной заявки в соответствии с тендерной документацией;</w:t>
      </w:r>
    </w:p>
    <w:p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5) изложение оценки и сопоставления тендерных заявок;</w:t>
      </w:r>
    </w:p>
    <w:p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6) в случае отклонения тендерных заявок - основания их отклонения;</w:t>
      </w:r>
    </w:p>
    <w:p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7) наименования и местонахождение победителя(ей) по каждому лоту тендера и условия, по которым определен победитель, с указанием торгового наименования;</w:t>
      </w:r>
    </w:p>
    <w:p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9) если в результате тендера не определен победитель - основания принятия такого решения тендерной комиссией;</w:t>
      </w:r>
    </w:p>
    <w:p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10) срок, в течение которого должен быть заключен договор о закупе;</w:t>
      </w:r>
    </w:p>
    <w:p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11) информация о привлечении экспертной комиссии.</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11.2 Организатор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 </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11.3 Протокол об итогах тендера размещается на интернет-ресурсе организатора закупа.</w:t>
      </w:r>
    </w:p>
    <w:p w:rsidR="001615C7" w:rsidRPr="0052788A" w:rsidRDefault="001615C7">
      <w:pPr>
        <w:ind w:firstLine="300"/>
        <w:jc w:val="both"/>
        <w:rPr>
          <w:rFonts w:ascii="Times New Roman" w:eastAsia="Calibri" w:hAnsi="Times New Roman" w:cs="Times New Roman"/>
          <w:color w:val="auto"/>
        </w:rPr>
      </w:pPr>
    </w:p>
    <w:p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12. Порядок заключения договора о закупе</w:t>
      </w:r>
    </w:p>
    <w:p w:rsidR="001615C7" w:rsidRPr="0052788A" w:rsidRDefault="001615C7">
      <w:pPr>
        <w:jc w:val="center"/>
        <w:rPr>
          <w:rFonts w:ascii="Times New Roman" w:eastAsia="Calibri" w:hAnsi="Times New Roman" w:cs="Times New Roman"/>
          <w:color w:val="auto"/>
        </w:rPr>
      </w:pP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12.1 Организатор тендера в течение пяти календарных дней со дня подведения итогов тендера направляет потенциальному поставщику подписанный договор закупа, составляемый по форме, согласно </w:t>
      </w:r>
      <w:r w:rsidRPr="00C132DC">
        <w:rPr>
          <w:rFonts w:ascii="Times New Roman" w:eastAsia="Times New Roman" w:hAnsi="Times New Roman" w:cs="Times New Roman"/>
          <w:color w:val="auto"/>
          <w:sz w:val="21"/>
        </w:rPr>
        <w:t>приложению 7</w:t>
      </w:r>
      <w:r w:rsidRPr="0052788A">
        <w:rPr>
          <w:rFonts w:ascii="Times New Roman" w:eastAsia="Times New Roman" w:hAnsi="Times New Roman" w:cs="Times New Roman"/>
          <w:color w:val="auto"/>
          <w:sz w:val="21"/>
        </w:rPr>
        <w:t xml:space="preserve">  к тендерной документации.</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12.2</w:t>
      </w:r>
      <w:proofErr w:type="gramStart"/>
      <w:r w:rsidRPr="0052788A">
        <w:rPr>
          <w:rFonts w:ascii="Times New Roman" w:eastAsia="Times New Roman" w:hAnsi="Times New Roman" w:cs="Times New Roman"/>
          <w:color w:val="auto"/>
          <w:sz w:val="21"/>
        </w:rPr>
        <w:t xml:space="preserve">  В</w:t>
      </w:r>
      <w:proofErr w:type="gramEnd"/>
      <w:r w:rsidRPr="0052788A">
        <w:rPr>
          <w:rFonts w:ascii="Times New Roman" w:eastAsia="Times New Roman" w:hAnsi="Times New Roman" w:cs="Times New Roman"/>
          <w:color w:val="auto"/>
          <w:sz w:val="21"/>
        </w:rPr>
        <w:t xml:space="preserve">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12.3 Договор о закупе вступает в силу с момента подписания его уполномоченными представителями сторон, если иное не предусмотрено законодательными актами Республики Казахстан.</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12.4 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12.5 Не допускаются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1615C7" w:rsidRPr="0052788A" w:rsidRDefault="00C26ADA">
      <w:pPr>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1615C7" w:rsidRPr="0052788A" w:rsidRDefault="00C26ADA">
      <w:pPr>
        <w:ind w:left="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 по взаимному согласию сторон в части уменьшения цены на товары и соответственно цены договора;</w:t>
      </w:r>
    </w:p>
    <w:p w:rsidR="001615C7" w:rsidRPr="0052788A" w:rsidRDefault="00C26ADA">
      <w:pPr>
        <w:ind w:left="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2) по взаимному согласию сторон в части уменьшения объема товаров.</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12.6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до подписания договора о закупе, с применением аудио и видеофиксации. Потенциальный поставщик принимает решение по своему усмотрению о согласии или несогласии на уменьшение цены товара,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1615C7" w:rsidRPr="0052788A" w:rsidRDefault="001615C7">
      <w:pPr>
        <w:ind w:firstLine="300"/>
        <w:jc w:val="both"/>
        <w:rPr>
          <w:rFonts w:ascii="Times New Roman" w:eastAsia="Calibri" w:hAnsi="Times New Roman" w:cs="Times New Roman"/>
          <w:color w:val="auto"/>
        </w:rPr>
      </w:pPr>
    </w:p>
    <w:p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13. Порядок внесения обеспечения исполнения договора о закупе</w:t>
      </w:r>
    </w:p>
    <w:p w:rsidR="001615C7" w:rsidRPr="0052788A" w:rsidRDefault="001615C7">
      <w:pPr>
        <w:jc w:val="center"/>
        <w:rPr>
          <w:rFonts w:ascii="Times New Roman" w:eastAsia="Calibri" w:hAnsi="Times New Roman" w:cs="Times New Roman"/>
          <w:color w:val="auto"/>
        </w:rPr>
      </w:pPr>
    </w:p>
    <w:p w:rsidR="001615C7" w:rsidRPr="0052788A" w:rsidRDefault="00C26ADA">
      <w:pPr>
        <w:ind w:firstLine="540"/>
        <w:jc w:val="both"/>
        <w:rPr>
          <w:rFonts w:ascii="Times New Roman" w:hAnsi="Times New Roman" w:cs="Times New Roman"/>
          <w:color w:val="auto"/>
        </w:rPr>
      </w:pPr>
      <w:r w:rsidRPr="0052788A">
        <w:rPr>
          <w:rFonts w:ascii="Times New Roman" w:eastAsia="Times New Roman" w:hAnsi="Times New Roman" w:cs="Times New Roman"/>
          <w:color w:val="auto"/>
          <w:sz w:val="21"/>
        </w:rPr>
        <w:t>13.1 Гарантийное обеспечение исполнения договора представляется в виде:</w:t>
      </w:r>
    </w:p>
    <w:p w:rsidR="001615C7" w:rsidRPr="0052788A" w:rsidRDefault="00C26ADA">
      <w:pPr>
        <w:ind w:firstLine="964"/>
        <w:jc w:val="both"/>
        <w:rPr>
          <w:rFonts w:ascii="Times New Roman" w:hAnsi="Times New Roman" w:cs="Times New Roman"/>
          <w:color w:val="auto"/>
        </w:rPr>
      </w:pPr>
      <w:r w:rsidRPr="0052788A">
        <w:rPr>
          <w:rFonts w:ascii="Times New Roman" w:eastAsia="Times New Roman" w:hAnsi="Times New Roman" w:cs="Times New Roman"/>
          <w:color w:val="auto"/>
          <w:sz w:val="21"/>
        </w:rPr>
        <w:t>1) гарантийного денежного взноса, который вносится на банковский счет заказчика или организатора закупа;</w:t>
      </w:r>
    </w:p>
    <w:p w:rsidR="001615C7" w:rsidRPr="00C132DC" w:rsidRDefault="00C26ADA">
      <w:pPr>
        <w:ind w:firstLine="964"/>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2) банковской гарантии  согласно </w:t>
      </w:r>
      <w:r w:rsidRPr="00C132DC">
        <w:rPr>
          <w:rFonts w:ascii="Times New Roman" w:eastAsia="Times New Roman" w:hAnsi="Times New Roman" w:cs="Times New Roman"/>
          <w:color w:val="auto"/>
          <w:sz w:val="21"/>
        </w:rPr>
        <w:t>приложению 8</w:t>
      </w:r>
      <w:r w:rsidRPr="0052788A">
        <w:rPr>
          <w:rFonts w:ascii="Times New Roman" w:eastAsia="Times New Roman" w:hAnsi="Times New Roman" w:cs="Times New Roman"/>
          <w:color w:val="auto"/>
          <w:sz w:val="21"/>
        </w:rPr>
        <w:t xml:space="preserve"> к тендерной документации.</w:t>
      </w:r>
    </w:p>
    <w:p w:rsidR="001615C7" w:rsidRPr="00C132DC" w:rsidRDefault="00C26ADA" w:rsidP="00C132DC">
      <w:pPr>
        <w:ind w:firstLine="540"/>
        <w:rPr>
          <w:rFonts w:ascii="Times New Roman" w:eastAsia="Times New Roman" w:hAnsi="Times New Roman" w:cs="Times New Roman"/>
          <w:color w:val="auto"/>
          <w:sz w:val="21"/>
        </w:rPr>
      </w:pPr>
      <w:r w:rsidRPr="00C132DC">
        <w:rPr>
          <w:rFonts w:ascii="Times New Roman" w:eastAsia="Times New Roman" w:hAnsi="Times New Roman" w:cs="Times New Roman"/>
          <w:color w:val="auto"/>
          <w:sz w:val="21"/>
        </w:rPr>
        <w:t xml:space="preserve">Обеспечение исполнения договора в виде гарантийного взноса вносится потенциальным поставщиком на соответствующий счет организатора тендера по реквизитам: </w:t>
      </w:r>
      <w:r w:rsidR="00C132DC">
        <w:rPr>
          <w:rFonts w:ascii="Times New Roman" w:eastAsia="Times New Roman" w:hAnsi="Times New Roman" w:cs="Times New Roman"/>
          <w:color w:val="auto"/>
          <w:sz w:val="21"/>
        </w:rPr>
        <w:t xml:space="preserve">БИН </w:t>
      </w:r>
      <w:r w:rsidR="00C132DC" w:rsidRPr="002B5AFF">
        <w:rPr>
          <w:rFonts w:ascii="Times New Roman" w:eastAsia="Times New Roman" w:hAnsi="Times New Roman" w:cs="Times New Roman"/>
          <w:color w:val="auto"/>
          <w:sz w:val="21"/>
        </w:rPr>
        <w:t xml:space="preserve">960340000455, БИК HSBKKZKX, ИИК </w:t>
      </w:r>
      <w:r w:rsidR="00C132DC" w:rsidRPr="00C132DC">
        <w:rPr>
          <w:rFonts w:ascii="Times New Roman" w:eastAsia="Times New Roman" w:hAnsi="Times New Roman" w:cs="Times New Roman"/>
          <w:color w:val="auto"/>
          <w:sz w:val="21"/>
        </w:rPr>
        <w:t>KZ986017221000000107</w:t>
      </w:r>
      <w:r w:rsidR="00C132DC" w:rsidRPr="002B5AFF">
        <w:rPr>
          <w:rFonts w:ascii="Times New Roman" w:eastAsia="Times New Roman" w:hAnsi="Times New Roman" w:cs="Times New Roman"/>
          <w:color w:val="auto"/>
          <w:sz w:val="21"/>
        </w:rPr>
        <w:t>, АО "Народный Банк Казахстана"</w:t>
      </w:r>
      <w:r w:rsidR="00F31947" w:rsidRPr="00C132DC">
        <w:rPr>
          <w:rFonts w:ascii="Times New Roman" w:eastAsia="Times New Roman" w:hAnsi="Times New Roman" w:cs="Times New Roman"/>
          <w:color w:val="auto"/>
          <w:sz w:val="21"/>
        </w:rPr>
        <w:t>;</w:t>
      </w:r>
    </w:p>
    <w:p w:rsidR="001615C7" w:rsidRPr="0052788A" w:rsidRDefault="00C26ADA">
      <w:pPr>
        <w:ind w:firstLine="540"/>
        <w:jc w:val="both"/>
        <w:rPr>
          <w:rFonts w:ascii="Times New Roman" w:hAnsi="Times New Roman" w:cs="Times New Roman"/>
          <w:color w:val="auto"/>
        </w:rPr>
      </w:pPr>
      <w:r w:rsidRPr="0052788A">
        <w:rPr>
          <w:rFonts w:ascii="Times New Roman" w:eastAsia="Times New Roman" w:hAnsi="Times New Roman" w:cs="Times New Roman"/>
          <w:color w:val="auto"/>
          <w:sz w:val="21"/>
        </w:rPr>
        <w:t>Размер обеспечения исполнения договора о закупе составляет три процента от общей суммы договора.</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13.2 Обеспечение исполнения договора не вносится в случае, если сумма договора не превышает </w:t>
      </w:r>
      <w:proofErr w:type="spellStart"/>
      <w:r w:rsidRPr="0052788A">
        <w:rPr>
          <w:rFonts w:ascii="Times New Roman" w:eastAsia="Times New Roman" w:hAnsi="Times New Roman" w:cs="Times New Roman"/>
          <w:color w:val="auto"/>
          <w:sz w:val="21"/>
        </w:rPr>
        <w:t>двухтысячекратный</w:t>
      </w:r>
      <w:proofErr w:type="spellEnd"/>
      <w:r w:rsidRPr="0052788A">
        <w:rPr>
          <w:rFonts w:ascii="Times New Roman" w:eastAsia="Times New Roman" w:hAnsi="Times New Roman" w:cs="Times New Roman"/>
          <w:color w:val="auto"/>
          <w:sz w:val="21"/>
        </w:rPr>
        <w:t xml:space="preserve"> размер месячного расчетного показателя на соответствующий финансовый год.</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13.3 Обеспечение исполнения договора о закупе вносится поставщиком - в течение десяти рабочих дней после вступления договора в силу, если иное не предусмотрено данным договором.</w:t>
      </w:r>
    </w:p>
    <w:p w:rsidR="001615C7" w:rsidRPr="0052788A" w:rsidRDefault="00C26ADA">
      <w:pPr>
        <w:jc w:val="center"/>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      </w:t>
      </w:r>
    </w:p>
    <w:p w:rsidR="001615C7" w:rsidRPr="0052788A" w:rsidRDefault="00C26ADA">
      <w:pPr>
        <w:jc w:val="center"/>
        <w:rPr>
          <w:rFonts w:ascii="Times New Roman" w:hAnsi="Times New Roman" w:cs="Times New Roman"/>
          <w:b/>
          <w:color w:val="auto"/>
        </w:rPr>
      </w:pPr>
      <w:r w:rsidRPr="0052788A">
        <w:rPr>
          <w:rFonts w:ascii="Times New Roman" w:eastAsia="Times New Roman" w:hAnsi="Times New Roman" w:cs="Times New Roman"/>
          <w:b/>
          <w:color w:val="auto"/>
          <w:sz w:val="21"/>
        </w:rPr>
        <w:t>14.  Поддержка отечественного товаропроизводителя</w:t>
      </w:r>
    </w:p>
    <w:p w:rsidR="001615C7" w:rsidRPr="0052788A" w:rsidRDefault="00C26ADA">
      <w:pPr>
        <w:pStyle w:val="a0"/>
        <w:spacing w:after="0"/>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14.1 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1615C7" w:rsidRPr="0052788A" w:rsidRDefault="00C26ADA">
      <w:pPr>
        <w:pStyle w:val="a0"/>
        <w:widowControl/>
        <w:spacing w:after="0"/>
        <w:ind w:firstLine="567"/>
        <w:jc w:val="both"/>
        <w:rPr>
          <w:rFonts w:ascii="Times New Roman" w:hAnsi="Times New Roman" w:cs="Times New Roman"/>
          <w:color w:val="auto"/>
        </w:rPr>
      </w:pPr>
      <w:r w:rsidRPr="0052788A">
        <w:rPr>
          <w:rFonts w:ascii="Times New Roman" w:eastAsia="Times New Roman" w:hAnsi="Times New Roman" w:cs="Times New Roman"/>
          <w:color w:val="auto"/>
          <w:sz w:val="21"/>
        </w:rPr>
        <w:t>14.2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1615C7" w:rsidRPr="0052788A" w:rsidRDefault="00C26ADA">
      <w:pPr>
        <w:pStyle w:val="a0"/>
        <w:widowControl/>
        <w:spacing w:after="0"/>
        <w:ind w:firstLine="567"/>
        <w:jc w:val="both"/>
        <w:rPr>
          <w:rFonts w:ascii="Times New Roman" w:hAnsi="Times New Roman" w:cs="Times New Roman"/>
          <w:color w:val="auto"/>
        </w:rPr>
      </w:pPr>
      <w:r w:rsidRPr="0052788A">
        <w:rPr>
          <w:rFonts w:ascii="Times New Roman" w:eastAsia="Times New Roman" w:hAnsi="Times New Roman" w:cs="Times New Roman"/>
          <w:color w:val="auto"/>
          <w:sz w:val="21"/>
        </w:rPr>
        <w:t>14.3 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настоящих Правил, потенциальным поставщиком, являющимся отечественным товаропроизводителем, с ним заключается долгосрочный договор поставки.</w:t>
      </w:r>
    </w:p>
    <w:p w:rsidR="001615C7" w:rsidRPr="0052788A" w:rsidRDefault="00C26ADA">
      <w:pPr>
        <w:pStyle w:val="a0"/>
        <w:widowControl/>
        <w:spacing w:after="0"/>
        <w:ind w:firstLine="567"/>
        <w:jc w:val="both"/>
        <w:rPr>
          <w:rFonts w:ascii="Times New Roman" w:hAnsi="Times New Roman" w:cs="Times New Roman"/>
          <w:color w:val="auto"/>
        </w:rPr>
      </w:pPr>
      <w:r w:rsidRPr="0052788A">
        <w:rPr>
          <w:rFonts w:ascii="Times New Roman" w:eastAsia="Times New Roman" w:hAnsi="Times New Roman" w:cs="Times New Roman"/>
          <w:color w:val="auto"/>
          <w:sz w:val="21"/>
        </w:rPr>
        <w:t>14.4 Статус отечественного товаропроизводителя потенциального поставщика при проведении закупа подтверждается следующими документами:</w:t>
      </w:r>
    </w:p>
    <w:p w:rsidR="001615C7" w:rsidRPr="0052788A" w:rsidRDefault="00C26ADA">
      <w:pPr>
        <w:pStyle w:val="a0"/>
        <w:widowControl/>
        <w:spacing w:after="0"/>
        <w:ind w:firstLine="567"/>
        <w:jc w:val="both"/>
        <w:rPr>
          <w:rFonts w:ascii="Times New Roman" w:hAnsi="Times New Roman" w:cs="Times New Roman"/>
          <w:color w:val="auto"/>
        </w:rPr>
      </w:pPr>
      <w:r w:rsidRPr="0052788A">
        <w:rPr>
          <w:rFonts w:ascii="Times New Roman" w:eastAsia="Times New Roman" w:hAnsi="Times New Roman" w:cs="Times New Roman"/>
          <w:color w:val="auto"/>
          <w:sz w:val="21"/>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1615C7" w:rsidRPr="0052788A" w:rsidRDefault="00C26ADA">
      <w:pPr>
        <w:pStyle w:val="a0"/>
        <w:widowControl/>
        <w:spacing w:after="0"/>
        <w:ind w:firstLine="567"/>
        <w:jc w:val="both"/>
        <w:rPr>
          <w:rFonts w:ascii="Times New Roman" w:hAnsi="Times New Roman" w:cs="Times New Roman"/>
          <w:color w:val="auto"/>
        </w:rPr>
      </w:pPr>
      <w:r w:rsidRPr="0052788A">
        <w:rPr>
          <w:rFonts w:ascii="Times New Roman" w:eastAsia="Times New Roman" w:hAnsi="Times New Roman" w:cs="Times New Roman"/>
          <w:color w:val="auto"/>
          <w:sz w:val="21"/>
        </w:rPr>
        <w:t>2) регистрационным удостоверением на лекарственное средство или медицинское изделие, выданным в соответствии с положениями </w:t>
      </w:r>
      <w:hyperlink r:id="rId12" w:anchor="z5" w:history="1">
        <w:r w:rsidRPr="0052788A">
          <w:rPr>
            <w:rFonts w:ascii="Times New Roman" w:eastAsia="Times New Roman" w:hAnsi="Times New Roman" w:cs="Times New Roman"/>
            <w:color w:val="auto"/>
            <w:sz w:val="21"/>
          </w:rPr>
          <w:t>Кодекса</w:t>
        </w:r>
      </w:hyperlink>
      <w:r w:rsidRPr="0052788A">
        <w:rPr>
          <w:rFonts w:ascii="Times New Roman" w:eastAsia="Times New Roman" w:hAnsi="Times New Roman" w:cs="Times New Roman"/>
          <w:color w:val="auto"/>
          <w:sz w:val="21"/>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1615C7" w:rsidRPr="0052788A" w:rsidRDefault="00C26ADA">
      <w:pPr>
        <w:pStyle w:val="a0"/>
        <w:widowControl/>
        <w:spacing w:after="0"/>
        <w:ind w:firstLine="567"/>
        <w:jc w:val="both"/>
        <w:rPr>
          <w:rFonts w:ascii="Times New Roman" w:hAnsi="Times New Roman" w:cs="Times New Roman"/>
          <w:color w:val="auto"/>
        </w:rPr>
      </w:pPr>
      <w:r w:rsidRPr="0052788A">
        <w:rPr>
          <w:rFonts w:ascii="Times New Roman" w:eastAsia="Times New Roman" w:hAnsi="Times New Roman" w:cs="Times New Roman"/>
          <w:color w:val="auto"/>
          <w:sz w:val="21"/>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rsidR="001615C7" w:rsidRPr="0052788A" w:rsidRDefault="00C26ADA">
      <w:pPr>
        <w:pStyle w:val="a0"/>
        <w:widowControl/>
        <w:spacing w:after="0"/>
        <w:ind w:firstLine="567"/>
        <w:jc w:val="both"/>
        <w:rPr>
          <w:rFonts w:ascii="Times New Roman" w:hAnsi="Times New Roman" w:cs="Times New Roman"/>
          <w:color w:val="auto"/>
        </w:rPr>
      </w:pPr>
      <w:r w:rsidRPr="0052788A">
        <w:rPr>
          <w:rFonts w:ascii="Times New Roman" w:eastAsia="Times New Roman" w:hAnsi="Times New Roman" w:cs="Times New Roman"/>
          <w:color w:val="auto"/>
          <w:sz w:val="21"/>
        </w:rPr>
        <w:t>14.5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1615C7" w:rsidRPr="0052788A" w:rsidRDefault="00C26ADA">
      <w:pPr>
        <w:pStyle w:val="a0"/>
        <w:widowControl/>
        <w:spacing w:after="0"/>
        <w:ind w:firstLine="907"/>
        <w:jc w:val="both"/>
        <w:rPr>
          <w:rFonts w:ascii="Times New Roman" w:hAnsi="Times New Roman" w:cs="Times New Roman"/>
          <w:color w:val="auto"/>
        </w:rPr>
      </w:pPr>
      <w:r w:rsidRPr="0052788A">
        <w:rPr>
          <w:rFonts w:ascii="Times New Roman" w:eastAsia="Times New Roman" w:hAnsi="Times New Roman" w:cs="Times New Roman"/>
          <w:color w:val="auto"/>
          <w:sz w:val="21"/>
        </w:rPr>
        <w:t>1) лицензией на фармацевтическую деятельность по производству лекарственных средств и (или) медицинских изделий;</w:t>
      </w:r>
    </w:p>
    <w:p w:rsidR="001615C7" w:rsidRPr="0052788A" w:rsidRDefault="00C26ADA">
      <w:pPr>
        <w:pStyle w:val="a0"/>
        <w:widowControl/>
        <w:spacing w:after="0"/>
        <w:ind w:firstLine="907"/>
        <w:jc w:val="both"/>
        <w:rPr>
          <w:rFonts w:ascii="Times New Roman" w:hAnsi="Times New Roman" w:cs="Times New Roman"/>
          <w:color w:val="auto"/>
        </w:rPr>
      </w:pPr>
      <w:r w:rsidRPr="0052788A">
        <w:rPr>
          <w:rFonts w:ascii="Times New Roman" w:eastAsia="Times New Roman" w:hAnsi="Times New Roman" w:cs="Times New Roman"/>
          <w:color w:val="auto"/>
          <w:sz w:val="21"/>
        </w:rPr>
        <w:t>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1615C7" w:rsidRPr="0052788A" w:rsidRDefault="001615C7">
      <w:pPr>
        <w:jc w:val="center"/>
        <w:rPr>
          <w:rFonts w:ascii="Times New Roman" w:eastAsia="Times New Roman" w:hAnsi="Times New Roman" w:cs="Times New Roman"/>
          <w:b/>
          <w:color w:val="auto"/>
          <w:sz w:val="21"/>
        </w:rPr>
      </w:pPr>
    </w:p>
    <w:p w:rsidR="001615C7" w:rsidRPr="0052788A" w:rsidRDefault="00C26ADA">
      <w:pPr>
        <w:jc w:val="center"/>
        <w:rPr>
          <w:rFonts w:ascii="Times New Roman" w:hAnsi="Times New Roman" w:cs="Times New Roman"/>
          <w:color w:val="auto"/>
        </w:rPr>
      </w:pPr>
      <w:r w:rsidRPr="0052788A">
        <w:rPr>
          <w:rFonts w:ascii="Times New Roman" w:eastAsia="Times New Roman" w:hAnsi="Times New Roman" w:cs="Times New Roman"/>
          <w:b/>
          <w:color w:val="auto"/>
          <w:sz w:val="21"/>
        </w:rPr>
        <w:t>15. Поддержка предпринимательской инициативы</w:t>
      </w:r>
    </w:p>
    <w:p w:rsidR="001615C7" w:rsidRPr="0052788A" w:rsidRDefault="001615C7">
      <w:pPr>
        <w:jc w:val="center"/>
        <w:rPr>
          <w:rFonts w:ascii="Times New Roman" w:eastAsia="Calibri" w:hAnsi="Times New Roman" w:cs="Times New Roman"/>
          <w:color w:val="auto"/>
        </w:rPr>
      </w:pPr>
    </w:p>
    <w:p w:rsidR="001615C7" w:rsidRPr="0052788A" w:rsidRDefault="00C26ADA">
      <w:pPr>
        <w:ind w:firstLine="567"/>
        <w:jc w:val="both"/>
        <w:rPr>
          <w:rFonts w:ascii="Times New Roman" w:hAnsi="Times New Roman" w:cs="Times New Roman"/>
          <w:color w:val="auto"/>
        </w:rPr>
      </w:pPr>
      <w:bookmarkStart w:id="7" w:name="z164"/>
      <w:bookmarkEnd w:id="7"/>
      <w:r w:rsidRPr="0052788A">
        <w:rPr>
          <w:rFonts w:ascii="Times New Roman" w:eastAsia="Times New Roman" w:hAnsi="Times New Roman" w:cs="Times New Roman"/>
          <w:color w:val="auto"/>
          <w:sz w:val="21"/>
        </w:rPr>
        <w:t>15.1</w:t>
      </w:r>
      <w:r w:rsidR="00287100" w:rsidRPr="0052788A">
        <w:rPr>
          <w:rFonts w:ascii="Times New Roman" w:eastAsia="Times New Roman" w:hAnsi="Times New Roman" w:cs="Times New Roman"/>
          <w:color w:val="auto"/>
          <w:sz w:val="21"/>
        </w:rPr>
        <w:t xml:space="preserve"> </w:t>
      </w:r>
      <w:r w:rsidRPr="0052788A">
        <w:rPr>
          <w:rFonts w:ascii="Times New Roman" w:eastAsia="Times New Roman" w:hAnsi="Times New Roman" w:cs="Times New Roman"/>
          <w:color w:val="auto"/>
          <w:sz w:val="21"/>
        </w:rPr>
        <w:t xml:space="preserve">Преимущество на заключение договоров в рамках гарантированного объема бесплатной медицинской помощи и (или) в системе обязательного социального </w:t>
      </w:r>
      <w:r w:rsidRPr="0052788A">
        <w:rPr>
          <w:rFonts w:ascii="Times New Roman" w:eastAsia="Times New Roman" w:hAnsi="Times New Roman" w:cs="Times New Roman"/>
          <w:color w:val="auto"/>
          <w:sz w:val="21"/>
        </w:rPr>
        <w:lastRenderedPageBreak/>
        <w:t>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1615C7" w:rsidRPr="0052788A" w:rsidRDefault="00C26ADA">
      <w:pPr>
        <w:pStyle w:val="a0"/>
        <w:widowControl/>
        <w:spacing w:after="0"/>
        <w:ind w:firstLine="964"/>
        <w:jc w:val="both"/>
        <w:rPr>
          <w:rFonts w:ascii="Times New Roman" w:hAnsi="Times New Roman" w:cs="Times New Roman"/>
          <w:color w:val="auto"/>
        </w:rPr>
      </w:pPr>
      <w:bookmarkStart w:id="8" w:name="z165"/>
      <w:bookmarkEnd w:id="8"/>
      <w:r w:rsidRPr="0052788A">
        <w:rPr>
          <w:rFonts w:ascii="Times New Roman" w:eastAsia="Times New Roman" w:hAnsi="Times New Roman" w:cs="Times New Roman"/>
          <w:color w:val="auto"/>
          <w:sz w:val="21"/>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1615C7" w:rsidRPr="0052788A" w:rsidRDefault="00C26ADA">
      <w:pPr>
        <w:pStyle w:val="a0"/>
        <w:widowControl/>
        <w:spacing w:after="0"/>
        <w:ind w:firstLine="964"/>
        <w:jc w:val="both"/>
        <w:rPr>
          <w:rFonts w:ascii="Times New Roman" w:hAnsi="Times New Roman" w:cs="Times New Roman"/>
          <w:color w:val="auto"/>
        </w:rPr>
      </w:pPr>
      <w:bookmarkStart w:id="9" w:name="z166"/>
      <w:bookmarkEnd w:id="9"/>
      <w:r w:rsidRPr="0052788A">
        <w:rPr>
          <w:rFonts w:ascii="Times New Roman" w:eastAsia="Times New Roman" w:hAnsi="Times New Roman" w:cs="Times New Roman"/>
          <w:color w:val="auto"/>
          <w:sz w:val="21"/>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1615C7" w:rsidRPr="0052788A" w:rsidRDefault="00C26ADA">
      <w:pPr>
        <w:pStyle w:val="a0"/>
        <w:widowControl/>
        <w:spacing w:after="0"/>
        <w:ind w:firstLine="964"/>
        <w:jc w:val="both"/>
        <w:rPr>
          <w:rFonts w:ascii="Times New Roman" w:hAnsi="Times New Roman" w:cs="Times New Roman"/>
          <w:color w:val="auto"/>
        </w:rPr>
      </w:pPr>
      <w:bookmarkStart w:id="10" w:name="z167"/>
      <w:bookmarkEnd w:id="10"/>
      <w:r w:rsidRPr="0052788A">
        <w:rPr>
          <w:rFonts w:ascii="Times New Roman" w:eastAsia="Times New Roman" w:hAnsi="Times New Roman" w:cs="Times New Roman"/>
          <w:color w:val="auto"/>
          <w:sz w:val="21"/>
        </w:rPr>
        <w:t>3) надлежащей аптечной практики (GPP) при закупе фармацевтических услуг.</w:t>
      </w:r>
    </w:p>
    <w:p w:rsidR="001615C7" w:rsidRPr="0052788A" w:rsidRDefault="00C26ADA">
      <w:pPr>
        <w:pStyle w:val="a0"/>
        <w:widowControl/>
        <w:spacing w:after="0"/>
        <w:ind w:firstLine="624"/>
        <w:jc w:val="both"/>
        <w:rPr>
          <w:rFonts w:ascii="Times New Roman" w:hAnsi="Times New Roman" w:cs="Times New Roman"/>
          <w:color w:val="auto"/>
        </w:rPr>
      </w:pPr>
      <w:r w:rsidRPr="0052788A">
        <w:rPr>
          <w:rFonts w:ascii="Times New Roman" w:eastAsia="Times New Roman" w:hAnsi="Times New Roman" w:cs="Times New Roman"/>
          <w:color w:val="auto"/>
          <w:sz w:val="21"/>
        </w:rPr>
        <w:t>15.2</w:t>
      </w:r>
      <w:proofErr w:type="gramStart"/>
      <w:r w:rsidRPr="0052788A">
        <w:rPr>
          <w:rFonts w:ascii="Times New Roman" w:eastAsia="Times New Roman" w:hAnsi="Times New Roman" w:cs="Times New Roman"/>
          <w:color w:val="auto"/>
          <w:sz w:val="21"/>
        </w:rPr>
        <w:t xml:space="preserve"> </w:t>
      </w:r>
      <w:r w:rsidR="00287100" w:rsidRPr="0052788A">
        <w:rPr>
          <w:rFonts w:ascii="Times New Roman" w:eastAsia="Times New Roman" w:hAnsi="Times New Roman" w:cs="Times New Roman"/>
          <w:color w:val="auto"/>
          <w:sz w:val="21"/>
        </w:rPr>
        <w:t xml:space="preserve"> </w:t>
      </w:r>
      <w:r w:rsidRPr="0052788A">
        <w:rPr>
          <w:rFonts w:ascii="Times New Roman" w:eastAsia="Times New Roman" w:hAnsi="Times New Roman" w:cs="Times New Roman"/>
          <w:color w:val="auto"/>
          <w:sz w:val="21"/>
        </w:rPr>
        <w:t>Д</w:t>
      </w:r>
      <w:proofErr w:type="gramEnd"/>
      <w:r w:rsidRPr="0052788A">
        <w:rPr>
          <w:rFonts w:ascii="Times New Roman" w:eastAsia="Times New Roman" w:hAnsi="Times New Roman" w:cs="Times New Roman"/>
          <w:color w:val="auto"/>
          <w:sz w:val="21"/>
        </w:rPr>
        <w:t>ля получения преимущества на заключение договора закупа или договора поставки к заявке:</w:t>
      </w:r>
    </w:p>
    <w:p w:rsidR="001615C7" w:rsidRPr="0052788A" w:rsidRDefault="00C26ADA">
      <w:pPr>
        <w:pStyle w:val="a0"/>
        <w:widowControl/>
        <w:spacing w:after="0"/>
        <w:ind w:firstLine="907"/>
        <w:jc w:val="both"/>
        <w:rPr>
          <w:rFonts w:ascii="Times New Roman" w:hAnsi="Times New Roman" w:cs="Times New Roman"/>
          <w:color w:val="auto"/>
        </w:rPr>
      </w:pPr>
      <w:bookmarkStart w:id="11" w:name="z169"/>
      <w:bookmarkEnd w:id="11"/>
      <w:r w:rsidRPr="0052788A">
        <w:rPr>
          <w:rFonts w:ascii="Times New Roman" w:eastAsia="Times New Roman" w:hAnsi="Times New Roman" w:cs="Times New Roman"/>
          <w:color w:val="auto"/>
          <w:sz w:val="21"/>
        </w:rP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1615C7" w:rsidRPr="0052788A" w:rsidRDefault="00C26ADA">
      <w:pPr>
        <w:pStyle w:val="a0"/>
        <w:widowControl/>
        <w:spacing w:after="0"/>
        <w:ind w:firstLine="907"/>
        <w:jc w:val="both"/>
        <w:rPr>
          <w:rFonts w:ascii="Times New Roman" w:hAnsi="Times New Roman" w:cs="Times New Roman"/>
          <w:color w:val="auto"/>
        </w:rPr>
      </w:pPr>
      <w:bookmarkStart w:id="12" w:name="z170"/>
      <w:bookmarkEnd w:id="12"/>
      <w:r w:rsidRPr="0052788A">
        <w:rPr>
          <w:rFonts w:ascii="Times New Roman" w:eastAsia="Times New Roman" w:hAnsi="Times New Roman" w:cs="Times New Roman"/>
          <w:color w:val="auto"/>
          <w:sz w:val="21"/>
        </w:rPr>
        <w:t>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1615C7" w:rsidRPr="0052788A" w:rsidRDefault="00C26ADA">
      <w:pPr>
        <w:pStyle w:val="a0"/>
        <w:widowControl/>
        <w:spacing w:after="0"/>
        <w:ind w:firstLine="907"/>
        <w:jc w:val="both"/>
        <w:rPr>
          <w:rFonts w:ascii="Times New Roman" w:hAnsi="Times New Roman" w:cs="Times New Roman"/>
          <w:color w:val="auto"/>
        </w:rPr>
      </w:pPr>
      <w:bookmarkStart w:id="13" w:name="z171"/>
      <w:bookmarkEnd w:id="13"/>
      <w:r w:rsidRPr="0052788A">
        <w:rPr>
          <w:rFonts w:ascii="Times New Roman" w:eastAsia="Times New Roman" w:hAnsi="Times New Roman" w:cs="Times New Roman"/>
          <w:color w:val="auto"/>
          <w:sz w:val="21"/>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1615C7" w:rsidRPr="0052788A" w:rsidRDefault="00C26ADA">
      <w:pPr>
        <w:pStyle w:val="a0"/>
        <w:widowControl/>
        <w:spacing w:after="0"/>
        <w:ind w:firstLine="624"/>
        <w:jc w:val="both"/>
        <w:rPr>
          <w:rFonts w:ascii="Times New Roman" w:hAnsi="Times New Roman" w:cs="Times New Roman"/>
          <w:color w:val="auto"/>
        </w:rPr>
      </w:pPr>
      <w:r w:rsidRPr="0052788A">
        <w:rPr>
          <w:rFonts w:ascii="Times New Roman" w:eastAsia="Times New Roman" w:hAnsi="Times New Roman" w:cs="Times New Roman"/>
          <w:color w:val="auto"/>
          <w:sz w:val="21"/>
        </w:rPr>
        <w:t>15.3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1615C7" w:rsidRPr="0052788A" w:rsidRDefault="00C26ADA">
      <w:pPr>
        <w:pStyle w:val="a0"/>
        <w:widowControl/>
        <w:spacing w:after="0"/>
        <w:ind w:firstLine="624"/>
        <w:jc w:val="both"/>
        <w:rPr>
          <w:rFonts w:ascii="Times New Roman" w:hAnsi="Times New Roman" w:cs="Times New Roman"/>
          <w:color w:val="auto"/>
        </w:rPr>
      </w:pPr>
      <w:r w:rsidRPr="0052788A">
        <w:rPr>
          <w:rFonts w:ascii="Times New Roman" w:eastAsia="Times New Roman" w:hAnsi="Times New Roman" w:cs="Times New Roman"/>
          <w:color w:val="auto"/>
          <w:sz w:val="21"/>
        </w:rPr>
        <w:t>15.4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
    <w:p w:rsidR="001615C7" w:rsidRPr="0052788A" w:rsidRDefault="00C26ADA">
      <w:pPr>
        <w:pStyle w:val="a0"/>
        <w:widowControl/>
        <w:spacing w:after="0"/>
        <w:ind w:firstLine="624"/>
        <w:jc w:val="both"/>
        <w:rPr>
          <w:rFonts w:ascii="Times New Roman" w:hAnsi="Times New Roman" w:cs="Times New Roman"/>
          <w:color w:val="auto"/>
        </w:rPr>
      </w:pPr>
      <w:bookmarkStart w:id="14" w:name="z174"/>
      <w:bookmarkEnd w:id="14"/>
      <w:r w:rsidRPr="0052788A">
        <w:rPr>
          <w:rFonts w:ascii="Times New Roman" w:eastAsia="Times New Roman" w:hAnsi="Times New Roman" w:cs="Times New Roman"/>
          <w:color w:val="auto"/>
          <w:sz w:val="21"/>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p>
    <w:p w:rsidR="001615C7" w:rsidRPr="0052788A" w:rsidRDefault="00C26ADA">
      <w:pPr>
        <w:ind w:left="-5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    </w:t>
      </w:r>
    </w:p>
    <w:p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16.  Заключительные положения</w:t>
      </w:r>
    </w:p>
    <w:p w:rsidR="001615C7" w:rsidRPr="0052788A" w:rsidRDefault="001615C7">
      <w:pPr>
        <w:jc w:val="center"/>
        <w:rPr>
          <w:rFonts w:ascii="Times New Roman" w:eastAsia="Calibri" w:hAnsi="Times New Roman" w:cs="Times New Roman"/>
          <w:color w:val="auto"/>
        </w:rPr>
      </w:pP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16.1 Внесенное обеспечение исполнения договора о закупе (договора поставки) возвращается поставщику после полного и надлежащего исполнения поставщиком своих обязательств по этому договору в сроки, указанные в договоре, или в течение пяти рабочих дней с момента полного исполнения поставщиком обязательств, если этот срок не указан в договоре.</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16.2 Гарантийное обеспечение исполнения договора закупа не возвращается заказчиком поставщику в случаях:</w:t>
      </w:r>
    </w:p>
    <w:p w:rsidR="001615C7" w:rsidRPr="0052788A" w:rsidRDefault="00C26ADA">
      <w:pPr>
        <w:ind w:firstLine="90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 расторжения договора закупа в связи с неисполнением или ненадлежащим исполнением поставщиком договорных обязательств;</w:t>
      </w:r>
    </w:p>
    <w:p w:rsidR="001615C7" w:rsidRPr="0052788A" w:rsidRDefault="00C26ADA">
      <w:pPr>
        <w:ind w:firstLine="907"/>
        <w:jc w:val="both"/>
        <w:rPr>
          <w:rFonts w:ascii="Times New Roman" w:hAnsi="Times New Roman" w:cs="Times New Roman"/>
          <w:color w:val="auto"/>
        </w:rPr>
      </w:pPr>
      <w:r w:rsidRPr="0052788A">
        <w:rPr>
          <w:rFonts w:ascii="Times New Roman" w:eastAsia="Times New Roman" w:hAnsi="Times New Roman" w:cs="Times New Roman"/>
          <w:color w:val="auto"/>
          <w:sz w:val="21"/>
        </w:rPr>
        <w:t>2) неисполнения или исполнения ненадлежащим образом своих обязательств по договору поставки (нарушение сроков поставки, поставка некачественного товара, и нарушение других условий договора);</w:t>
      </w:r>
    </w:p>
    <w:p w:rsidR="001615C7" w:rsidRPr="0052788A" w:rsidRDefault="00C26ADA">
      <w:pPr>
        <w:ind w:firstLine="90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3) неуплаты штрафных санкций за неисполнение или ненадлежащее исполнение, предусмотренных договором закупа. </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lastRenderedPageBreak/>
        <w:t>В случаях, предусмотренных настоящим пунктом тендерной документации, гарантийное обеспечение исполнения договора закупа зачисляются в доход заказчика (организатора).</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16.3 В случаях выявления нарушений при проведении закупа руководитель организатора закупок вправе признать такой закуп недействительным.</w:t>
      </w:r>
    </w:p>
    <w:p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16.4 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ксерокопию данного документа, заверенного организатором тендера.</w:t>
      </w:r>
    </w:p>
    <w:p w:rsidR="007A24AB"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16.5 Материалы проведенного закупа хранятся в порядке, установленном соответствующей номенклатурой дел организатора закупок.</w:t>
      </w:r>
    </w:p>
    <w:p w:rsidR="007A24AB" w:rsidRDefault="007A24AB">
      <w:pPr>
        <w:widowControl/>
        <w:rPr>
          <w:rFonts w:ascii="Times New Roman" w:eastAsia="Times New Roman" w:hAnsi="Times New Roman" w:cs="Times New Roman"/>
          <w:color w:val="auto"/>
          <w:sz w:val="21"/>
        </w:rPr>
      </w:pPr>
      <w:r>
        <w:rPr>
          <w:rFonts w:ascii="Times New Roman" w:eastAsia="Times New Roman" w:hAnsi="Times New Roman" w:cs="Times New Roman"/>
          <w:color w:val="auto"/>
          <w:sz w:val="21"/>
        </w:rPr>
        <w:br w:type="page"/>
      </w:r>
    </w:p>
    <w:p w:rsidR="007A24AB" w:rsidRPr="007A24AB" w:rsidRDefault="007A24AB" w:rsidP="007A24AB">
      <w:pPr>
        <w:jc w:val="right"/>
        <w:rPr>
          <w:rFonts w:ascii="Times New Roman" w:hAnsi="Times New Roman" w:cs="Times New Roman"/>
          <w:spacing w:val="2"/>
          <w:sz w:val="24"/>
          <w:szCs w:val="18"/>
        </w:rPr>
      </w:pPr>
      <w:r w:rsidRPr="007A24AB">
        <w:rPr>
          <w:rFonts w:ascii="Times New Roman" w:hAnsi="Times New Roman" w:cs="Times New Roman"/>
          <w:spacing w:val="2"/>
          <w:sz w:val="24"/>
          <w:szCs w:val="18"/>
        </w:rPr>
        <w:lastRenderedPageBreak/>
        <w:t>Приложение 1</w:t>
      </w:r>
    </w:p>
    <w:p w:rsidR="007A24AB" w:rsidRPr="007A24AB" w:rsidRDefault="007A24AB" w:rsidP="007A24AB">
      <w:pPr>
        <w:jc w:val="right"/>
        <w:rPr>
          <w:rFonts w:ascii="Times New Roman" w:hAnsi="Times New Roman" w:cs="Times New Roman"/>
          <w:spacing w:val="2"/>
          <w:sz w:val="24"/>
          <w:szCs w:val="18"/>
        </w:rPr>
      </w:pPr>
      <w:r w:rsidRPr="007A24AB">
        <w:rPr>
          <w:rFonts w:ascii="Times New Roman" w:hAnsi="Times New Roman" w:cs="Times New Roman"/>
          <w:spacing w:val="2"/>
          <w:sz w:val="24"/>
          <w:szCs w:val="18"/>
        </w:rPr>
        <w:t>к тендерной документации</w:t>
      </w:r>
    </w:p>
    <w:p w:rsidR="007A24AB" w:rsidRPr="007A24AB" w:rsidRDefault="007A24AB" w:rsidP="007A24AB">
      <w:pPr>
        <w:jc w:val="right"/>
        <w:rPr>
          <w:rFonts w:ascii="Times New Roman" w:hAnsi="Times New Roman" w:cs="Times New Roman"/>
        </w:rPr>
      </w:pPr>
    </w:p>
    <w:p w:rsidR="007A24AB" w:rsidRPr="007A24AB" w:rsidRDefault="007A24AB" w:rsidP="007A24AB">
      <w:pPr>
        <w:jc w:val="right"/>
        <w:rPr>
          <w:rFonts w:ascii="Times New Roman" w:hAnsi="Times New Roman" w:cs="Times New Roman"/>
          <w:szCs w:val="18"/>
        </w:rPr>
      </w:pPr>
      <w:r w:rsidRPr="007A24AB">
        <w:rPr>
          <w:rStyle w:val="s0"/>
        </w:rPr>
        <w:t> </w:t>
      </w:r>
    </w:p>
    <w:tbl>
      <w:tblPr>
        <w:tblW w:w="0" w:type="auto"/>
        <w:tblLayout w:type="fixed"/>
        <w:tblLook w:val="0000"/>
      </w:tblPr>
      <w:tblGrid>
        <w:gridCol w:w="4503"/>
        <w:gridCol w:w="5350"/>
      </w:tblGrid>
      <w:tr w:rsidR="007A24AB" w:rsidRPr="007A24AB" w:rsidTr="006E2F29">
        <w:tc>
          <w:tcPr>
            <w:tcW w:w="4503" w:type="dxa"/>
            <w:shd w:val="clear" w:color="auto" w:fill="auto"/>
          </w:tcPr>
          <w:p w:rsidR="007A24AB" w:rsidRPr="007A24AB" w:rsidRDefault="007A24AB" w:rsidP="007A24AB">
            <w:pPr>
              <w:jc w:val="right"/>
              <w:rPr>
                <w:rFonts w:ascii="Times New Roman" w:hAnsi="Times New Roman" w:cs="Times New Roman"/>
                <w:spacing w:val="2"/>
                <w:sz w:val="24"/>
                <w:szCs w:val="18"/>
              </w:rPr>
            </w:pPr>
          </w:p>
        </w:tc>
        <w:tc>
          <w:tcPr>
            <w:tcW w:w="5350" w:type="dxa"/>
            <w:shd w:val="clear" w:color="auto" w:fill="auto"/>
          </w:tcPr>
          <w:p w:rsidR="007A24AB" w:rsidRPr="007A24AB" w:rsidRDefault="007A24AB" w:rsidP="006E2F29">
            <w:pPr>
              <w:pStyle w:val="af2"/>
              <w:shd w:val="clear" w:color="auto" w:fill="FFFFFF"/>
              <w:textAlignment w:val="baseline"/>
              <w:rPr>
                <w:spacing w:val="2"/>
                <w:szCs w:val="18"/>
              </w:rPr>
            </w:pPr>
            <w:r w:rsidRPr="007A24AB">
              <w:rPr>
                <w:spacing w:val="2"/>
                <w:szCs w:val="18"/>
              </w:rPr>
              <w:t>(Кому) _________________________________</w:t>
            </w:r>
          </w:p>
          <w:p w:rsidR="007A24AB" w:rsidRPr="007A24AB" w:rsidRDefault="007A24AB" w:rsidP="006E2F29">
            <w:pPr>
              <w:pStyle w:val="af2"/>
              <w:shd w:val="clear" w:color="auto" w:fill="FFFFFF"/>
              <w:textAlignment w:val="baseline"/>
              <w:rPr>
                <w:spacing w:val="2"/>
                <w:szCs w:val="18"/>
              </w:rPr>
            </w:pPr>
            <w:r w:rsidRPr="007A24AB">
              <w:rPr>
                <w:spacing w:val="2"/>
                <w:szCs w:val="18"/>
              </w:rPr>
              <w:t>(наименование заказчика, организатора закупа)</w:t>
            </w:r>
          </w:p>
          <w:p w:rsidR="007A24AB" w:rsidRPr="007A24AB" w:rsidRDefault="007A24AB" w:rsidP="006E2F29">
            <w:pPr>
              <w:pStyle w:val="af2"/>
              <w:ind w:firstLine="709"/>
              <w:textAlignment w:val="baseline"/>
              <w:rPr>
                <w:spacing w:val="2"/>
                <w:szCs w:val="18"/>
              </w:rPr>
            </w:pPr>
          </w:p>
        </w:tc>
      </w:tr>
    </w:tbl>
    <w:p w:rsidR="007A24AB" w:rsidRPr="007A24AB" w:rsidRDefault="007A24AB" w:rsidP="007A24AB">
      <w:pPr>
        <w:pStyle w:val="j13"/>
        <w:spacing w:before="0" w:after="0"/>
        <w:ind w:firstLine="403"/>
        <w:textAlignment w:val="baseline"/>
        <w:rPr>
          <w:rFonts w:eastAsia="Segoe UI"/>
          <w:color w:val="000000"/>
          <w:spacing w:val="2"/>
          <w:szCs w:val="18"/>
          <w:lang w:eastAsia="ru-RU" w:bidi="ru-RU"/>
        </w:rPr>
      </w:pPr>
    </w:p>
    <w:p w:rsidR="007A24AB" w:rsidRPr="007A24AB" w:rsidRDefault="007A24AB" w:rsidP="007A24AB">
      <w:pPr>
        <w:pStyle w:val="3"/>
        <w:numPr>
          <w:ilvl w:val="2"/>
          <w:numId w:val="4"/>
        </w:numPr>
        <w:spacing w:before="0" w:after="0"/>
        <w:ind w:firstLine="709"/>
        <w:jc w:val="center"/>
        <w:textAlignment w:val="baseline"/>
        <w:rPr>
          <w:rFonts w:eastAsia="Segoe UI"/>
          <w:b w:val="0"/>
          <w:bCs w:val="0"/>
          <w:color w:val="000000"/>
          <w:spacing w:val="2"/>
          <w:sz w:val="24"/>
          <w:szCs w:val="18"/>
          <w:lang w:eastAsia="ru-RU" w:bidi="ru-RU"/>
        </w:rPr>
      </w:pPr>
    </w:p>
    <w:p w:rsidR="007A24AB" w:rsidRPr="007A24AB" w:rsidRDefault="007A24AB" w:rsidP="007A24AB">
      <w:pPr>
        <w:pStyle w:val="3"/>
        <w:numPr>
          <w:ilvl w:val="2"/>
          <w:numId w:val="4"/>
        </w:numPr>
        <w:spacing w:before="0" w:after="0"/>
        <w:ind w:firstLine="709"/>
        <w:jc w:val="center"/>
        <w:textAlignment w:val="baseline"/>
        <w:rPr>
          <w:rFonts w:eastAsia="Segoe UI"/>
          <w:b w:val="0"/>
          <w:bCs w:val="0"/>
          <w:color w:val="000000"/>
          <w:spacing w:val="2"/>
          <w:sz w:val="24"/>
          <w:szCs w:val="18"/>
          <w:lang w:eastAsia="ru-RU" w:bidi="ru-RU"/>
        </w:rPr>
      </w:pPr>
      <w:r w:rsidRPr="007A24AB">
        <w:rPr>
          <w:rFonts w:eastAsia="Segoe UI"/>
          <w:b w:val="0"/>
          <w:bCs w:val="0"/>
          <w:color w:val="000000"/>
          <w:spacing w:val="2"/>
          <w:sz w:val="24"/>
          <w:szCs w:val="18"/>
          <w:lang w:eastAsia="ru-RU" w:bidi="ru-RU"/>
        </w:rPr>
        <w:t>Заявка на участие в тендере</w:t>
      </w:r>
      <w:r w:rsidRPr="007A24AB">
        <w:rPr>
          <w:rFonts w:eastAsia="Segoe UI"/>
          <w:b w:val="0"/>
          <w:bCs w:val="0"/>
          <w:color w:val="000000"/>
          <w:spacing w:val="2"/>
          <w:sz w:val="24"/>
          <w:szCs w:val="18"/>
          <w:lang w:eastAsia="ru-RU" w:bidi="ru-RU"/>
        </w:rPr>
        <w:br/>
      </w:r>
    </w:p>
    <w:p w:rsidR="007A24AB" w:rsidRPr="007A24AB" w:rsidRDefault="007A24AB" w:rsidP="007A24AB">
      <w:pPr>
        <w:pStyle w:val="3"/>
        <w:numPr>
          <w:ilvl w:val="2"/>
          <w:numId w:val="4"/>
        </w:numPr>
        <w:spacing w:before="0" w:after="0"/>
        <w:ind w:firstLine="709"/>
        <w:jc w:val="center"/>
        <w:textAlignment w:val="baseline"/>
        <w:rPr>
          <w:rFonts w:eastAsia="Segoe UI"/>
          <w:b w:val="0"/>
          <w:bCs w:val="0"/>
          <w:color w:val="000000"/>
          <w:spacing w:val="2"/>
          <w:sz w:val="24"/>
          <w:szCs w:val="18"/>
          <w:lang w:eastAsia="ru-RU" w:bidi="ru-RU"/>
        </w:rPr>
      </w:pPr>
    </w:p>
    <w:p w:rsidR="007A24AB" w:rsidRPr="007A24AB" w:rsidRDefault="007A24AB" w:rsidP="007A24AB">
      <w:pPr>
        <w:pStyle w:val="af2"/>
        <w:ind w:firstLine="709"/>
        <w:jc w:val="both"/>
        <w:textAlignment w:val="baseline"/>
        <w:rPr>
          <w:spacing w:val="2"/>
          <w:szCs w:val="18"/>
        </w:rPr>
      </w:pPr>
      <w:r w:rsidRPr="007A24AB">
        <w:rPr>
          <w:spacing w:val="2"/>
          <w:szCs w:val="18"/>
        </w:rPr>
        <w:t xml:space="preserve">___________________________________________________ рассмотрев тендерную документацию по проведению тендера № (О проведении закупа медицинских изделий способом проведения тендера), настоящей заявкой выражает согласие осуществить поставку медицинских изделий в соответствии с условиями тендерной документацией по следующим лотам: </w:t>
      </w:r>
    </w:p>
    <w:p w:rsidR="007A24AB" w:rsidRPr="007A24AB" w:rsidRDefault="007A24AB" w:rsidP="007A24AB">
      <w:pPr>
        <w:pStyle w:val="af2"/>
        <w:widowControl/>
        <w:numPr>
          <w:ilvl w:val="2"/>
          <w:numId w:val="5"/>
        </w:numPr>
        <w:ind w:left="0" w:firstLine="709"/>
        <w:jc w:val="both"/>
        <w:textAlignment w:val="baseline"/>
        <w:rPr>
          <w:spacing w:val="2"/>
          <w:szCs w:val="18"/>
        </w:rPr>
      </w:pPr>
      <w:proofErr w:type="gramStart"/>
      <w:r w:rsidRPr="007A24AB">
        <w:rPr>
          <w:spacing w:val="2"/>
          <w:szCs w:val="18"/>
        </w:rPr>
        <w:t xml:space="preserve">(номер лота) (подробное описание лекарственных средств/медицинских изделий/фармацевтических услуг) в соответствии с требованиями и условиями, предусмотренными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 </w:t>
      </w:r>
      <w:proofErr w:type="gramEnd"/>
    </w:p>
    <w:p w:rsidR="007A24AB" w:rsidRPr="007A24AB" w:rsidRDefault="007A24AB" w:rsidP="007A24AB">
      <w:pPr>
        <w:jc w:val="right"/>
        <w:rPr>
          <w:spacing w:val="2"/>
          <w:sz w:val="24"/>
          <w:szCs w:val="18"/>
        </w:rPr>
      </w:pPr>
      <w:r w:rsidRPr="007A24AB">
        <w:rPr>
          <w:rFonts w:ascii="Times New Roman" w:hAnsi="Times New Roman" w:cs="Times New Roman"/>
          <w:spacing w:val="2"/>
          <w:sz w:val="24"/>
          <w:szCs w:val="18"/>
        </w:rPr>
        <w:t>Потенциальный поставщик подтверждает, что ознакомлен с требованиями и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ограничениях, предусмотренных действующим законодательством Республики Казахстан. Потенциальный поставщик подтверждает достоверность сведений в данной заявке и прилагаемых к ней документов:</w:t>
      </w:r>
      <w:r w:rsidRPr="007A24AB">
        <w:rPr>
          <w:spacing w:val="2"/>
          <w:sz w:val="24"/>
          <w:szCs w:val="18"/>
        </w:rPr>
        <w:t xml:space="preserve"> </w:t>
      </w:r>
    </w:p>
    <w:tbl>
      <w:tblPr>
        <w:tblW w:w="0" w:type="auto"/>
        <w:tblInd w:w="55" w:type="dxa"/>
        <w:tblLayout w:type="fixed"/>
        <w:tblCellMar>
          <w:top w:w="55" w:type="dxa"/>
          <w:left w:w="55" w:type="dxa"/>
          <w:bottom w:w="55" w:type="dxa"/>
          <w:right w:w="55" w:type="dxa"/>
        </w:tblCellMar>
        <w:tblLook w:val="0000"/>
      </w:tblPr>
      <w:tblGrid>
        <w:gridCol w:w="986"/>
        <w:gridCol w:w="5628"/>
        <w:gridCol w:w="3307"/>
      </w:tblGrid>
      <w:tr w:rsidR="007A24AB" w:rsidRPr="007A24AB" w:rsidTr="006E2F29">
        <w:tc>
          <w:tcPr>
            <w:tcW w:w="986" w:type="dxa"/>
            <w:tcBorders>
              <w:top w:val="single" w:sz="1" w:space="0" w:color="000000"/>
              <w:left w:val="single" w:sz="1" w:space="0" w:color="000000"/>
              <w:bottom w:val="single" w:sz="1" w:space="0" w:color="000000"/>
            </w:tcBorders>
            <w:shd w:val="clear" w:color="auto" w:fill="auto"/>
          </w:tcPr>
          <w:p w:rsidR="007A24AB" w:rsidRPr="007A24AB" w:rsidRDefault="007A24AB" w:rsidP="006E2F29">
            <w:pPr>
              <w:pStyle w:val="a7"/>
              <w:jc w:val="both"/>
            </w:pPr>
            <w:r w:rsidRPr="007A24AB">
              <w:t xml:space="preserve">№ </w:t>
            </w:r>
            <w:proofErr w:type="spellStart"/>
            <w:proofErr w:type="gramStart"/>
            <w:r w:rsidRPr="007A24AB">
              <w:t>п</w:t>
            </w:r>
            <w:proofErr w:type="spellEnd"/>
            <w:proofErr w:type="gramEnd"/>
            <w:r w:rsidRPr="007A24AB">
              <w:t>/</w:t>
            </w:r>
            <w:proofErr w:type="spellStart"/>
            <w:r w:rsidRPr="007A24AB">
              <w:t>п</w:t>
            </w:r>
            <w:proofErr w:type="spellEnd"/>
          </w:p>
        </w:tc>
        <w:tc>
          <w:tcPr>
            <w:tcW w:w="5628" w:type="dxa"/>
            <w:tcBorders>
              <w:top w:val="single" w:sz="1" w:space="0" w:color="000000"/>
              <w:left w:val="single" w:sz="1" w:space="0" w:color="000000"/>
              <w:bottom w:val="single" w:sz="1" w:space="0" w:color="000000"/>
            </w:tcBorders>
            <w:shd w:val="clear" w:color="auto" w:fill="auto"/>
          </w:tcPr>
          <w:p w:rsidR="007A24AB" w:rsidRPr="007A24AB" w:rsidRDefault="007A24AB" w:rsidP="006E2F29">
            <w:pPr>
              <w:pStyle w:val="a7"/>
              <w:jc w:val="both"/>
            </w:pPr>
            <w:r w:rsidRPr="007A24AB">
              <w:t>Наименование документа</w:t>
            </w:r>
          </w:p>
        </w:tc>
        <w:tc>
          <w:tcPr>
            <w:tcW w:w="3307" w:type="dxa"/>
            <w:tcBorders>
              <w:top w:val="single" w:sz="1" w:space="0" w:color="000000"/>
              <w:left w:val="single" w:sz="1" w:space="0" w:color="000000"/>
              <w:bottom w:val="single" w:sz="1" w:space="0" w:color="000000"/>
              <w:right w:val="single" w:sz="1" w:space="0" w:color="000000"/>
            </w:tcBorders>
            <w:shd w:val="clear" w:color="auto" w:fill="auto"/>
          </w:tcPr>
          <w:p w:rsidR="007A24AB" w:rsidRPr="007A24AB" w:rsidRDefault="007A24AB" w:rsidP="006E2F29">
            <w:pPr>
              <w:pStyle w:val="a7"/>
              <w:jc w:val="both"/>
            </w:pPr>
            <w:r w:rsidRPr="007A24AB">
              <w:t>Количество листов</w:t>
            </w:r>
          </w:p>
        </w:tc>
      </w:tr>
    </w:tbl>
    <w:p w:rsidR="007A24AB" w:rsidRPr="007A24AB" w:rsidRDefault="007A24AB" w:rsidP="007A24AB">
      <w:pPr>
        <w:pStyle w:val="af2"/>
        <w:ind w:firstLine="709"/>
        <w:jc w:val="both"/>
        <w:textAlignment w:val="baseline"/>
      </w:pPr>
    </w:p>
    <w:p w:rsidR="007A24AB" w:rsidRPr="007A24AB" w:rsidRDefault="007A24AB" w:rsidP="007A24AB">
      <w:pPr>
        <w:pStyle w:val="af2"/>
        <w:ind w:firstLine="709"/>
        <w:jc w:val="both"/>
        <w:textAlignment w:val="baseline"/>
        <w:rPr>
          <w:spacing w:val="2"/>
          <w:szCs w:val="18"/>
        </w:rPr>
      </w:pPr>
      <w:r w:rsidRPr="007A24AB">
        <w:rPr>
          <w:spacing w:val="2"/>
          <w:szCs w:val="18"/>
        </w:rPr>
        <w:t xml:space="preserve">Настоящая заявка действует до подведения итогов тендера. </w:t>
      </w:r>
    </w:p>
    <w:p w:rsidR="007A24AB" w:rsidRPr="007A24AB" w:rsidRDefault="007A24AB" w:rsidP="007A24AB">
      <w:pPr>
        <w:pStyle w:val="af2"/>
        <w:ind w:firstLine="709"/>
        <w:jc w:val="both"/>
        <w:textAlignment w:val="baseline"/>
        <w:rPr>
          <w:spacing w:val="2"/>
          <w:szCs w:val="18"/>
        </w:rPr>
      </w:pPr>
    </w:p>
    <w:p w:rsidR="007A24AB" w:rsidRPr="007A24AB" w:rsidRDefault="007A24AB" w:rsidP="007A24AB">
      <w:pPr>
        <w:pStyle w:val="af2"/>
        <w:shd w:val="clear" w:color="auto" w:fill="FFFFFF"/>
        <w:ind w:firstLine="709"/>
        <w:jc w:val="both"/>
        <w:textAlignment w:val="baseline"/>
        <w:rPr>
          <w:spacing w:val="2"/>
          <w:szCs w:val="18"/>
        </w:rPr>
      </w:pPr>
    </w:p>
    <w:p w:rsidR="007A24AB" w:rsidRPr="007A24AB" w:rsidRDefault="007A24AB" w:rsidP="007A24AB">
      <w:pPr>
        <w:pStyle w:val="af2"/>
        <w:shd w:val="clear" w:color="auto" w:fill="FFFFFF"/>
        <w:ind w:firstLine="709"/>
        <w:jc w:val="both"/>
        <w:textAlignment w:val="baseline"/>
        <w:rPr>
          <w:spacing w:val="2"/>
          <w:szCs w:val="18"/>
        </w:rPr>
      </w:pPr>
    </w:p>
    <w:p w:rsidR="007A24AB" w:rsidRPr="007A24AB" w:rsidRDefault="007A24AB" w:rsidP="007A24AB">
      <w:pPr>
        <w:pStyle w:val="af2"/>
        <w:shd w:val="clear" w:color="auto" w:fill="FFFFFF"/>
        <w:ind w:firstLine="709"/>
        <w:jc w:val="both"/>
        <w:textAlignment w:val="baseline"/>
        <w:rPr>
          <w:spacing w:val="2"/>
          <w:szCs w:val="18"/>
        </w:rPr>
      </w:pPr>
      <w:r w:rsidRPr="007A24AB">
        <w:rPr>
          <w:spacing w:val="2"/>
          <w:szCs w:val="18"/>
        </w:rPr>
        <w:t>Должность, Ф.И.О. (при его наличии) и подпись лица,</w:t>
      </w:r>
    </w:p>
    <w:p w:rsidR="007A24AB" w:rsidRPr="007A24AB" w:rsidRDefault="007A24AB" w:rsidP="007A24AB">
      <w:pPr>
        <w:pStyle w:val="af2"/>
        <w:shd w:val="clear" w:color="auto" w:fill="FFFFFF"/>
        <w:ind w:firstLine="709"/>
        <w:jc w:val="both"/>
        <w:textAlignment w:val="baseline"/>
        <w:rPr>
          <w:spacing w:val="2"/>
          <w:szCs w:val="18"/>
        </w:rPr>
      </w:pPr>
      <w:r w:rsidRPr="007A24AB">
        <w:rPr>
          <w:spacing w:val="2"/>
          <w:szCs w:val="18"/>
        </w:rPr>
        <w:t>имеющего полномочия подписать тендерную заявку</w:t>
      </w:r>
    </w:p>
    <w:p w:rsidR="007A24AB" w:rsidRPr="007A24AB" w:rsidRDefault="007A24AB" w:rsidP="007A24AB">
      <w:pPr>
        <w:pStyle w:val="af2"/>
        <w:shd w:val="clear" w:color="auto" w:fill="FFFFFF"/>
        <w:ind w:firstLine="709"/>
        <w:jc w:val="both"/>
        <w:textAlignment w:val="baseline"/>
        <w:rPr>
          <w:spacing w:val="2"/>
          <w:szCs w:val="18"/>
        </w:rPr>
      </w:pPr>
      <w:r w:rsidRPr="007A24AB">
        <w:rPr>
          <w:spacing w:val="2"/>
          <w:szCs w:val="18"/>
        </w:rPr>
        <w:t xml:space="preserve">от имени и по поручению ______________ (наименование потенциального поставщика) </w:t>
      </w:r>
    </w:p>
    <w:p w:rsidR="007A24AB" w:rsidRPr="007A24AB" w:rsidRDefault="007A24AB" w:rsidP="007A24AB">
      <w:pPr>
        <w:pStyle w:val="af2"/>
        <w:shd w:val="clear" w:color="auto" w:fill="FFFFFF"/>
        <w:ind w:firstLine="709"/>
        <w:jc w:val="both"/>
        <w:textAlignment w:val="baseline"/>
        <w:rPr>
          <w:spacing w:val="2"/>
          <w:szCs w:val="18"/>
        </w:rPr>
      </w:pPr>
    </w:p>
    <w:p w:rsidR="007A24AB" w:rsidRPr="007A24AB" w:rsidRDefault="007A24AB" w:rsidP="007A24AB">
      <w:pPr>
        <w:pStyle w:val="af2"/>
        <w:shd w:val="clear" w:color="auto" w:fill="FFFFFF"/>
        <w:ind w:firstLine="709"/>
        <w:jc w:val="both"/>
        <w:textAlignment w:val="baseline"/>
        <w:rPr>
          <w:spacing w:val="2"/>
          <w:szCs w:val="18"/>
        </w:rPr>
      </w:pPr>
    </w:p>
    <w:p w:rsidR="007A24AB" w:rsidRDefault="007A24AB" w:rsidP="007A24AB">
      <w:pPr>
        <w:pStyle w:val="af2"/>
        <w:shd w:val="clear" w:color="auto" w:fill="FFFFFF"/>
        <w:ind w:firstLine="709"/>
        <w:jc w:val="both"/>
        <w:textAlignment w:val="baseline"/>
      </w:pPr>
      <w:r w:rsidRPr="007A24AB">
        <w:rPr>
          <w:spacing w:val="2"/>
          <w:szCs w:val="18"/>
        </w:rPr>
        <w:t>Печать (при наличии)                                                                "___" _______ 20__г.</w:t>
      </w:r>
      <w:r>
        <w:rPr>
          <w:spacing w:val="2"/>
          <w:szCs w:val="18"/>
        </w:rPr>
        <w:t xml:space="preserve"> </w:t>
      </w:r>
    </w:p>
    <w:p w:rsidR="00D15D62" w:rsidRPr="007A24AB" w:rsidRDefault="00D15D62" w:rsidP="00D15D62">
      <w:pPr>
        <w:jc w:val="right"/>
        <w:rPr>
          <w:rFonts w:ascii="Times New Roman" w:hAnsi="Times New Roman" w:cs="Times New Roman"/>
          <w:spacing w:val="2"/>
          <w:sz w:val="24"/>
          <w:szCs w:val="18"/>
        </w:rPr>
      </w:pPr>
      <w:r w:rsidRPr="007A24AB">
        <w:rPr>
          <w:rFonts w:ascii="Times New Roman" w:hAnsi="Times New Roman" w:cs="Times New Roman"/>
          <w:spacing w:val="2"/>
          <w:sz w:val="24"/>
          <w:szCs w:val="18"/>
        </w:rPr>
        <w:lastRenderedPageBreak/>
        <w:t xml:space="preserve">Приложение </w:t>
      </w:r>
      <w:r>
        <w:rPr>
          <w:rFonts w:ascii="Times New Roman" w:hAnsi="Times New Roman" w:cs="Times New Roman"/>
          <w:spacing w:val="2"/>
          <w:sz w:val="24"/>
          <w:szCs w:val="18"/>
        </w:rPr>
        <w:t>2</w:t>
      </w:r>
    </w:p>
    <w:p w:rsidR="00D15D62" w:rsidRPr="007A24AB" w:rsidRDefault="00D15D62" w:rsidP="00D15D62">
      <w:pPr>
        <w:jc w:val="right"/>
        <w:rPr>
          <w:rFonts w:ascii="Times New Roman" w:hAnsi="Times New Roman" w:cs="Times New Roman"/>
          <w:spacing w:val="2"/>
          <w:sz w:val="24"/>
          <w:szCs w:val="18"/>
        </w:rPr>
      </w:pPr>
      <w:r w:rsidRPr="007A24AB">
        <w:rPr>
          <w:rFonts w:ascii="Times New Roman" w:hAnsi="Times New Roman" w:cs="Times New Roman"/>
          <w:spacing w:val="2"/>
          <w:sz w:val="24"/>
          <w:szCs w:val="18"/>
        </w:rPr>
        <w:t>к тендерной документации</w:t>
      </w:r>
    </w:p>
    <w:p w:rsidR="00D15D62" w:rsidRDefault="00D15D62" w:rsidP="00D15D62">
      <w:pPr>
        <w:jc w:val="center"/>
        <w:rPr>
          <w:b/>
          <w:bCs/>
        </w:rPr>
      </w:pPr>
    </w:p>
    <w:p w:rsidR="00D15D62" w:rsidRDefault="00D15D62" w:rsidP="00D15D62">
      <w:pPr>
        <w:jc w:val="center"/>
        <w:rPr>
          <w:rFonts w:ascii="Times New Roman" w:hAnsi="Times New Roman" w:cs="Times New Roman"/>
          <w:b/>
          <w:spacing w:val="2"/>
          <w:sz w:val="24"/>
          <w:szCs w:val="18"/>
        </w:rPr>
      </w:pPr>
      <w:r w:rsidRPr="00D15D62">
        <w:rPr>
          <w:rFonts w:ascii="Times New Roman" w:hAnsi="Times New Roman" w:cs="Times New Roman"/>
          <w:b/>
          <w:spacing w:val="2"/>
          <w:sz w:val="24"/>
          <w:szCs w:val="18"/>
        </w:rPr>
        <w:t>Техническая спецификация по лоту № 1</w:t>
      </w:r>
    </w:p>
    <w:p w:rsidR="00D15D62" w:rsidRDefault="00D15D62" w:rsidP="00D15D62">
      <w:pPr>
        <w:jc w:val="center"/>
        <w:rPr>
          <w:rFonts w:ascii="Times New Roman" w:hAnsi="Times New Roman" w:cs="Times New Roman"/>
          <w:b/>
          <w:spacing w:val="2"/>
          <w:sz w:val="24"/>
          <w:szCs w:val="18"/>
        </w:rPr>
      </w:pP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536"/>
        <w:gridCol w:w="567"/>
        <w:gridCol w:w="2835"/>
        <w:gridCol w:w="5387"/>
        <w:gridCol w:w="1162"/>
      </w:tblGrid>
      <w:tr w:rsidR="00D15D62" w:rsidRPr="00D15D62" w:rsidTr="006E2F29">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D15D62" w:rsidRPr="00D15D62" w:rsidRDefault="00D15D62" w:rsidP="006E2F29">
            <w:pPr>
              <w:ind w:left="-108"/>
              <w:jc w:val="center"/>
              <w:rPr>
                <w:rFonts w:ascii="Times New Roman" w:hAnsi="Times New Roman" w:cs="Times New Roman"/>
                <w:b/>
                <w:sz w:val="20"/>
                <w:szCs w:val="20"/>
              </w:rPr>
            </w:pPr>
            <w:r w:rsidRPr="00D15D62">
              <w:rPr>
                <w:rFonts w:ascii="Times New Roman" w:hAnsi="Times New Roman" w:cs="Times New Roman"/>
                <w:b/>
                <w:sz w:val="20"/>
                <w:szCs w:val="20"/>
              </w:rPr>
              <w:t xml:space="preserve">№ </w:t>
            </w:r>
            <w:proofErr w:type="spellStart"/>
            <w:proofErr w:type="gramStart"/>
            <w:r w:rsidRPr="00D15D62">
              <w:rPr>
                <w:rFonts w:ascii="Times New Roman" w:hAnsi="Times New Roman" w:cs="Times New Roman"/>
                <w:b/>
                <w:sz w:val="20"/>
                <w:szCs w:val="20"/>
              </w:rPr>
              <w:t>п</w:t>
            </w:r>
            <w:proofErr w:type="spellEnd"/>
            <w:proofErr w:type="gramEnd"/>
            <w:r w:rsidRPr="00D15D62">
              <w:rPr>
                <w:rFonts w:ascii="Times New Roman" w:hAnsi="Times New Roman" w:cs="Times New Roman"/>
                <w:b/>
                <w:sz w:val="20"/>
                <w:szCs w:val="20"/>
              </w:rPr>
              <w:t>/</w:t>
            </w:r>
            <w:proofErr w:type="spellStart"/>
            <w:r w:rsidRPr="00D15D62">
              <w:rPr>
                <w:rFonts w:ascii="Times New Roman" w:hAnsi="Times New Roman" w:cs="Times New Roman"/>
                <w:b/>
                <w:sz w:val="20"/>
                <w:szCs w:val="20"/>
              </w:rPr>
              <w:t>п</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D15D62" w:rsidRPr="00D15D62" w:rsidRDefault="00D15D62" w:rsidP="006E2F29">
            <w:pPr>
              <w:tabs>
                <w:tab w:val="left" w:pos="450"/>
              </w:tabs>
              <w:jc w:val="center"/>
              <w:rPr>
                <w:rFonts w:ascii="Times New Roman" w:hAnsi="Times New Roman" w:cs="Times New Roman"/>
                <w:b/>
                <w:sz w:val="20"/>
                <w:szCs w:val="20"/>
              </w:rPr>
            </w:pPr>
            <w:r w:rsidRPr="00D15D62">
              <w:rPr>
                <w:rFonts w:ascii="Times New Roman" w:hAnsi="Times New Roman" w:cs="Times New Roman"/>
                <w:b/>
                <w:sz w:val="20"/>
                <w:szCs w:val="20"/>
              </w:rPr>
              <w:t>Критерии</w:t>
            </w:r>
          </w:p>
        </w:tc>
        <w:tc>
          <w:tcPr>
            <w:tcW w:w="9951"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D15D62" w:rsidRPr="00D15D62" w:rsidRDefault="00D15D62" w:rsidP="006E2F29">
            <w:pPr>
              <w:tabs>
                <w:tab w:val="left" w:pos="450"/>
              </w:tabs>
              <w:jc w:val="center"/>
              <w:rPr>
                <w:rFonts w:ascii="Times New Roman" w:hAnsi="Times New Roman" w:cs="Times New Roman"/>
                <w:b/>
                <w:sz w:val="20"/>
                <w:szCs w:val="20"/>
              </w:rPr>
            </w:pPr>
            <w:r w:rsidRPr="00D15D62">
              <w:rPr>
                <w:rFonts w:ascii="Times New Roman" w:hAnsi="Times New Roman" w:cs="Times New Roman"/>
                <w:b/>
                <w:sz w:val="20"/>
                <w:szCs w:val="20"/>
              </w:rPr>
              <w:t>Описание</w:t>
            </w:r>
          </w:p>
        </w:tc>
      </w:tr>
      <w:tr w:rsidR="00D15D62" w:rsidRPr="00D15D62" w:rsidTr="006E2F2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D15D62" w:rsidRPr="00D15D62" w:rsidRDefault="00D15D62" w:rsidP="006E2F29">
            <w:pPr>
              <w:tabs>
                <w:tab w:val="left" w:pos="450"/>
              </w:tabs>
              <w:jc w:val="center"/>
              <w:rPr>
                <w:rFonts w:ascii="Times New Roman" w:hAnsi="Times New Roman" w:cs="Times New Roman"/>
                <w:b/>
                <w:sz w:val="20"/>
                <w:szCs w:val="20"/>
              </w:rPr>
            </w:pPr>
            <w:r w:rsidRPr="00D15D62">
              <w:rPr>
                <w:rFonts w:ascii="Times New Roman" w:hAnsi="Times New Roman" w:cs="Times New Roman"/>
                <w:b/>
                <w:sz w:val="20"/>
                <w:szCs w:val="20"/>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D15D62" w:rsidRPr="00D15D62" w:rsidRDefault="00D15D62" w:rsidP="006E2F29">
            <w:pPr>
              <w:ind w:right="-108"/>
              <w:rPr>
                <w:rFonts w:ascii="Times New Roman" w:hAnsi="Times New Roman" w:cs="Times New Roman"/>
                <w:b/>
                <w:sz w:val="20"/>
                <w:szCs w:val="20"/>
              </w:rPr>
            </w:pPr>
            <w:r w:rsidRPr="00D15D62">
              <w:rPr>
                <w:rFonts w:ascii="Times New Roman" w:hAnsi="Times New Roman" w:cs="Times New Roman"/>
                <w:b/>
                <w:sz w:val="20"/>
                <w:szCs w:val="20"/>
              </w:rPr>
              <w:t>Наименование медицинского изделий, требующего сервисного обслуживания (далее – МИ ТСО)</w:t>
            </w:r>
          </w:p>
          <w:p w:rsidR="00D15D62" w:rsidRPr="00D15D62" w:rsidRDefault="00D15D62" w:rsidP="006E2F29">
            <w:pPr>
              <w:ind w:right="-108"/>
              <w:rPr>
                <w:rFonts w:ascii="Times New Roman" w:hAnsi="Times New Roman" w:cs="Times New Roman"/>
                <w:b/>
                <w:i/>
                <w:sz w:val="20"/>
                <w:szCs w:val="20"/>
              </w:rPr>
            </w:pPr>
            <w:r w:rsidRPr="00D15D62">
              <w:rPr>
                <w:rFonts w:ascii="Times New Roman" w:hAnsi="Times New Roman" w:cs="Times New Roman"/>
                <w:i/>
                <w:sz w:val="20"/>
                <w:szCs w:val="20"/>
              </w:rPr>
              <w:t>(в соответствии с государственным реестром МИ ТСО с указанием модели, наименования производителя, страны)</w:t>
            </w:r>
          </w:p>
        </w:tc>
        <w:tc>
          <w:tcPr>
            <w:tcW w:w="9951" w:type="dxa"/>
            <w:gridSpan w:val="4"/>
            <w:tcBorders>
              <w:top w:val="single" w:sz="4" w:space="0" w:color="auto"/>
              <w:left w:val="single" w:sz="4" w:space="0" w:color="auto"/>
              <w:bottom w:val="single" w:sz="4" w:space="0" w:color="auto"/>
              <w:right w:val="single" w:sz="4" w:space="0" w:color="auto"/>
            </w:tcBorders>
          </w:tcPr>
          <w:p w:rsidR="00D15D62" w:rsidRPr="00D15D62" w:rsidRDefault="00D15D62" w:rsidP="006E2F29">
            <w:pPr>
              <w:autoSpaceDE w:val="0"/>
              <w:autoSpaceDN w:val="0"/>
              <w:adjustRightInd w:val="0"/>
              <w:spacing w:before="30"/>
              <w:rPr>
                <w:rFonts w:ascii="Times New Roman" w:hAnsi="Times New Roman" w:cs="Times New Roman"/>
                <w:b/>
                <w:sz w:val="20"/>
                <w:szCs w:val="20"/>
              </w:rPr>
            </w:pPr>
            <w:r w:rsidRPr="00D15D62">
              <w:rPr>
                <w:rFonts w:ascii="Times New Roman" w:hAnsi="Times New Roman" w:cs="Times New Roman"/>
                <w:b/>
                <w:sz w:val="20"/>
                <w:szCs w:val="20"/>
              </w:rPr>
              <w:t xml:space="preserve">Профессиональный анализатор паров этанола </w:t>
            </w:r>
          </w:p>
          <w:p w:rsidR="00D15D62" w:rsidRPr="00D15D62" w:rsidRDefault="00D15D62" w:rsidP="006E2F29">
            <w:pPr>
              <w:autoSpaceDE w:val="0"/>
              <w:autoSpaceDN w:val="0"/>
              <w:adjustRightInd w:val="0"/>
              <w:spacing w:before="30"/>
              <w:rPr>
                <w:rFonts w:ascii="Times New Roman" w:hAnsi="Times New Roman" w:cs="Times New Roman"/>
                <w:b/>
                <w:sz w:val="20"/>
                <w:szCs w:val="20"/>
              </w:rPr>
            </w:pPr>
            <w:r w:rsidRPr="00D15D62">
              <w:rPr>
                <w:rFonts w:ascii="Times New Roman" w:hAnsi="Times New Roman" w:cs="Times New Roman"/>
                <w:b/>
                <w:sz w:val="20"/>
                <w:szCs w:val="20"/>
              </w:rPr>
              <w:t xml:space="preserve">АЛКОТЕСТЕР </w:t>
            </w:r>
          </w:p>
          <w:p w:rsidR="00D15D62" w:rsidRPr="00D15D62" w:rsidRDefault="00D15D62" w:rsidP="006E2F29">
            <w:pPr>
              <w:rPr>
                <w:rFonts w:ascii="Times New Roman" w:hAnsi="Times New Roman" w:cs="Times New Roman"/>
                <w:sz w:val="20"/>
                <w:szCs w:val="20"/>
              </w:rPr>
            </w:pPr>
          </w:p>
          <w:p w:rsidR="00D15D62" w:rsidRPr="00D15D62" w:rsidRDefault="00D15D62" w:rsidP="006E2F29">
            <w:pPr>
              <w:rPr>
                <w:rFonts w:ascii="Times New Roman" w:hAnsi="Times New Roman" w:cs="Times New Roman"/>
                <w:sz w:val="20"/>
                <w:szCs w:val="20"/>
              </w:rPr>
            </w:pPr>
          </w:p>
          <w:p w:rsidR="00D15D62" w:rsidRPr="00D15D62" w:rsidRDefault="00D15D62" w:rsidP="006E2F29">
            <w:pPr>
              <w:rPr>
                <w:rFonts w:ascii="Times New Roman" w:hAnsi="Times New Roman" w:cs="Times New Roman"/>
                <w:sz w:val="20"/>
                <w:szCs w:val="20"/>
              </w:rPr>
            </w:pPr>
          </w:p>
        </w:tc>
      </w:tr>
      <w:tr w:rsidR="00D15D62" w:rsidRPr="00D15D62" w:rsidTr="006E2F2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D15D62" w:rsidRPr="00D15D62" w:rsidRDefault="00D15D62" w:rsidP="006E2F29">
            <w:pPr>
              <w:tabs>
                <w:tab w:val="left" w:pos="450"/>
              </w:tabs>
              <w:jc w:val="center"/>
              <w:rPr>
                <w:rFonts w:ascii="Times New Roman" w:hAnsi="Times New Roman" w:cs="Times New Roman"/>
                <w:b/>
                <w:sz w:val="20"/>
                <w:szCs w:val="20"/>
              </w:rPr>
            </w:pPr>
            <w:r w:rsidRPr="00D15D62">
              <w:rPr>
                <w:rFonts w:ascii="Times New Roman" w:hAnsi="Times New Roman" w:cs="Times New Roman"/>
                <w:b/>
                <w:sz w:val="20"/>
                <w:szCs w:val="20"/>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D15D62" w:rsidRPr="00D15D62" w:rsidRDefault="00D15D62" w:rsidP="006E2F29">
            <w:pPr>
              <w:ind w:right="-108"/>
              <w:rPr>
                <w:rFonts w:ascii="Times New Roman" w:hAnsi="Times New Roman" w:cs="Times New Roman"/>
                <w:i/>
                <w:sz w:val="20"/>
                <w:szCs w:val="20"/>
              </w:rPr>
            </w:pPr>
            <w:r w:rsidRPr="00D15D62">
              <w:rPr>
                <w:rFonts w:ascii="Times New Roman" w:hAnsi="Times New Roman" w:cs="Times New Roman"/>
                <w:b/>
                <w:sz w:val="20"/>
                <w:szCs w:val="20"/>
              </w:rPr>
              <w:t>Наименование МИ ТСО, относящейся к средствам измерени</w:t>
            </w:r>
            <w:proofErr w:type="gramStart"/>
            <w:r w:rsidRPr="00D15D62">
              <w:rPr>
                <w:rFonts w:ascii="Times New Roman" w:hAnsi="Times New Roman" w:cs="Times New Roman"/>
                <w:b/>
                <w:sz w:val="20"/>
                <w:szCs w:val="20"/>
              </w:rPr>
              <w:t>я</w:t>
            </w:r>
            <w:r w:rsidRPr="00D15D62">
              <w:rPr>
                <w:rFonts w:ascii="Times New Roman" w:hAnsi="Times New Roman" w:cs="Times New Roman"/>
                <w:sz w:val="20"/>
                <w:szCs w:val="20"/>
              </w:rPr>
              <w:t>(</w:t>
            </w:r>
            <w:proofErr w:type="gramEnd"/>
            <w:r w:rsidRPr="00D15D62">
              <w:rPr>
                <w:rFonts w:ascii="Times New Roman" w:hAnsi="Times New Roman" w:cs="Times New Roman"/>
                <w:i/>
                <w:sz w:val="20"/>
                <w:szCs w:val="20"/>
              </w:rPr>
              <w:t>с указанием модели, наименования производителя, страны)</w:t>
            </w:r>
          </w:p>
        </w:tc>
        <w:tc>
          <w:tcPr>
            <w:tcW w:w="9951" w:type="dxa"/>
            <w:gridSpan w:val="4"/>
            <w:tcBorders>
              <w:top w:val="single" w:sz="4" w:space="0" w:color="auto"/>
              <w:left w:val="single" w:sz="4" w:space="0" w:color="auto"/>
              <w:bottom w:val="single" w:sz="4" w:space="0" w:color="auto"/>
              <w:right w:val="single" w:sz="4" w:space="0" w:color="auto"/>
            </w:tcBorders>
          </w:tcPr>
          <w:p w:rsidR="00D15D62" w:rsidRPr="00D15D62" w:rsidRDefault="00D15D62" w:rsidP="006E2F29">
            <w:pPr>
              <w:rPr>
                <w:rFonts w:ascii="Times New Roman" w:hAnsi="Times New Roman" w:cs="Times New Roman"/>
                <w:sz w:val="20"/>
                <w:szCs w:val="20"/>
              </w:rPr>
            </w:pPr>
            <w:r w:rsidRPr="00D15D62">
              <w:rPr>
                <w:rFonts w:ascii="Times New Roman" w:hAnsi="Times New Roman" w:cs="Times New Roman"/>
                <w:sz w:val="20"/>
                <w:szCs w:val="20"/>
              </w:rPr>
              <w:t xml:space="preserve">Профессиональный анализатор паров этанола </w:t>
            </w:r>
          </w:p>
          <w:p w:rsidR="00D15D62" w:rsidRPr="00D15D62" w:rsidRDefault="00D15D62" w:rsidP="006E2F29">
            <w:pPr>
              <w:rPr>
                <w:rFonts w:ascii="Times New Roman" w:hAnsi="Times New Roman" w:cs="Times New Roman"/>
                <w:sz w:val="20"/>
                <w:szCs w:val="20"/>
              </w:rPr>
            </w:pPr>
            <w:r w:rsidRPr="00D15D62">
              <w:rPr>
                <w:rFonts w:ascii="Times New Roman" w:hAnsi="Times New Roman" w:cs="Times New Roman"/>
                <w:sz w:val="20"/>
                <w:szCs w:val="20"/>
              </w:rPr>
              <w:t xml:space="preserve">АЛКОТЕСТЕР </w:t>
            </w:r>
          </w:p>
        </w:tc>
      </w:tr>
      <w:tr w:rsidR="00D15D62" w:rsidRPr="00D15D62" w:rsidTr="006E2F29">
        <w:trPr>
          <w:trHeight w:val="611"/>
        </w:trPr>
        <w:tc>
          <w:tcPr>
            <w:tcW w:w="709" w:type="dxa"/>
            <w:vMerge w:val="restart"/>
            <w:tcBorders>
              <w:left w:val="single" w:sz="4" w:space="0" w:color="auto"/>
              <w:right w:val="single" w:sz="4" w:space="0" w:color="auto"/>
            </w:tcBorders>
            <w:vAlign w:val="center"/>
            <w:hideMark/>
          </w:tcPr>
          <w:p w:rsidR="00D15D62" w:rsidRPr="00D15D62" w:rsidRDefault="00D15D62" w:rsidP="006E2F29">
            <w:pPr>
              <w:jc w:val="center"/>
              <w:rPr>
                <w:rFonts w:ascii="Times New Roman" w:hAnsi="Times New Roman" w:cs="Times New Roman"/>
                <w:b/>
                <w:sz w:val="20"/>
                <w:szCs w:val="20"/>
              </w:rPr>
            </w:pPr>
            <w:r w:rsidRPr="00D15D62">
              <w:rPr>
                <w:rFonts w:ascii="Times New Roman" w:hAnsi="Times New Roman" w:cs="Times New Roman"/>
                <w:b/>
                <w:sz w:val="20"/>
                <w:szCs w:val="20"/>
              </w:rPr>
              <w:t>3</w:t>
            </w:r>
          </w:p>
        </w:tc>
        <w:tc>
          <w:tcPr>
            <w:tcW w:w="4536" w:type="dxa"/>
            <w:vMerge w:val="restart"/>
            <w:tcBorders>
              <w:left w:val="single" w:sz="4" w:space="0" w:color="auto"/>
              <w:right w:val="single" w:sz="4" w:space="0" w:color="auto"/>
            </w:tcBorders>
            <w:vAlign w:val="center"/>
            <w:hideMark/>
          </w:tcPr>
          <w:p w:rsidR="00D15D62" w:rsidRPr="00D15D62" w:rsidRDefault="00D15D62" w:rsidP="006E2F29">
            <w:pPr>
              <w:ind w:right="-108"/>
              <w:rPr>
                <w:rFonts w:ascii="Times New Roman" w:hAnsi="Times New Roman" w:cs="Times New Roman"/>
                <w:b/>
                <w:sz w:val="20"/>
                <w:szCs w:val="20"/>
              </w:rPr>
            </w:pPr>
            <w:r w:rsidRPr="00D15D62">
              <w:rPr>
                <w:rFonts w:ascii="Times New Roman" w:hAnsi="Times New Roman" w:cs="Times New Roman"/>
                <w:b/>
                <w:sz w:val="20"/>
                <w:szCs w:val="20"/>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D15D62" w:rsidRPr="00D15D62" w:rsidRDefault="00D15D62" w:rsidP="006E2F29">
            <w:pPr>
              <w:jc w:val="center"/>
              <w:rPr>
                <w:rFonts w:ascii="Times New Roman" w:hAnsi="Times New Roman" w:cs="Times New Roman"/>
                <w:i/>
                <w:sz w:val="20"/>
                <w:szCs w:val="20"/>
              </w:rPr>
            </w:pPr>
            <w:r w:rsidRPr="00D15D62">
              <w:rPr>
                <w:rFonts w:ascii="Times New Roman" w:hAnsi="Times New Roman" w:cs="Times New Roman"/>
                <w:i/>
                <w:sz w:val="20"/>
                <w:szCs w:val="20"/>
              </w:rPr>
              <w:t>№</w:t>
            </w:r>
          </w:p>
          <w:p w:rsidR="00D15D62" w:rsidRPr="00D15D62" w:rsidRDefault="00D15D62" w:rsidP="006E2F29">
            <w:pPr>
              <w:jc w:val="center"/>
              <w:rPr>
                <w:rFonts w:ascii="Times New Roman" w:hAnsi="Times New Roman" w:cs="Times New Roman"/>
                <w:i/>
                <w:sz w:val="20"/>
                <w:szCs w:val="20"/>
              </w:rPr>
            </w:pPr>
            <w:proofErr w:type="spellStart"/>
            <w:proofErr w:type="gramStart"/>
            <w:r w:rsidRPr="00D15D62">
              <w:rPr>
                <w:rFonts w:ascii="Times New Roman" w:hAnsi="Times New Roman" w:cs="Times New Roman"/>
                <w:i/>
                <w:sz w:val="20"/>
                <w:szCs w:val="20"/>
              </w:rPr>
              <w:t>п</w:t>
            </w:r>
            <w:proofErr w:type="spellEnd"/>
            <w:proofErr w:type="gramEnd"/>
            <w:r w:rsidRPr="00D15D62">
              <w:rPr>
                <w:rFonts w:ascii="Times New Roman" w:hAnsi="Times New Roman" w:cs="Times New Roman"/>
                <w:i/>
                <w:sz w:val="20"/>
                <w:szCs w:val="20"/>
              </w:rPr>
              <w:t>/</w:t>
            </w:r>
            <w:proofErr w:type="spellStart"/>
            <w:r w:rsidRPr="00D15D62">
              <w:rPr>
                <w:rFonts w:ascii="Times New Roman" w:hAnsi="Times New Roman" w:cs="Times New Roman"/>
                <w:i/>
                <w:sz w:val="20"/>
                <w:szCs w:val="20"/>
              </w:rPr>
              <w:t>п</w:t>
            </w:r>
            <w:proofErr w:type="spellEnd"/>
          </w:p>
        </w:tc>
        <w:tc>
          <w:tcPr>
            <w:tcW w:w="2835" w:type="dxa"/>
            <w:tcBorders>
              <w:top w:val="single" w:sz="4" w:space="0" w:color="auto"/>
              <w:left w:val="single" w:sz="4" w:space="0" w:color="auto"/>
              <w:bottom w:val="single" w:sz="4" w:space="0" w:color="auto"/>
              <w:right w:val="single" w:sz="4" w:space="0" w:color="auto"/>
            </w:tcBorders>
            <w:vAlign w:val="center"/>
            <w:hideMark/>
          </w:tcPr>
          <w:p w:rsidR="00D15D62" w:rsidRPr="00D15D62" w:rsidRDefault="00D15D62" w:rsidP="006E2F29">
            <w:pPr>
              <w:ind w:left="-97" w:right="-86"/>
              <w:jc w:val="center"/>
              <w:rPr>
                <w:rFonts w:ascii="Times New Roman" w:hAnsi="Times New Roman" w:cs="Times New Roman"/>
                <w:i/>
                <w:sz w:val="20"/>
                <w:szCs w:val="20"/>
              </w:rPr>
            </w:pPr>
            <w:proofErr w:type="gramStart"/>
            <w:r w:rsidRPr="00D15D62">
              <w:rPr>
                <w:rFonts w:ascii="Times New Roman" w:hAnsi="Times New Roman" w:cs="Times New Roman"/>
                <w:i/>
                <w:sz w:val="20"/>
                <w:szCs w:val="20"/>
              </w:rPr>
              <w:t xml:space="preserve">Наименование комплектующего к МИ ТСО </w:t>
            </w:r>
            <w:proofErr w:type="gramEnd"/>
          </w:p>
          <w:p w:rsidR="00D15D62" w:rsidRPr="00D15D62" w:rsidRDefault="00D15D62" w:rsidP="006E2F29">
            <w:pPr>
              <w:ind w:left="-97" w:right="-86"/>
              <w:jc w:val="center"/>
              <w:rPr>
                <w:rFonts w:ascii="Times New Roman" w:hAnsi="Times New Roman" w:cs="Times New Roman"/>
                <w:i/>
                <w:sz w:val="20"/>
                <w:szCs w:val="20"/>
              </w:rPr>
            </w:pPr>
            <w:r w:rsidRPr="00D15D62">
              <w:rPr>
                <w:rFonts w:ascii="Times New Roman" w:hAnsi="Times New Roman" w:cs="Times New Roman"/>
                <w:i/>
                <w:sz w:val="20"/>
                <w:szCs w:val="20"/>
              </w:rPr>
              <w:t>(в соответствии с государственным реестром МИ ТСО</w:t>
            </w:r>
            <w:proofErr w:type="gramStart"/>
            <w:r w:rsidRPr="00D15D62">
              <w:rPr>
                <w:rFonts w:ascii="Times New Roman" w:hAnsi="Times New Roman" w:cs="Times New Roman"/>
                <w:i/>
                <w:sz w:val="20"/>
                <w:szCs w:val="20"/>
              </w:rPr>
              <w:t xml:space="preserve"> )</w:t>
            </w:r>
            <w:proofErr w:type="gramEnd"/>
          </w:p>
        </w:tc>
        <w:tc>
          <w:tcPr>
            <w:tcW w:w="5387" w:type="dxa"/>
            <w:tcBorders>
              <w:top w:val="single" w:sz="4" w:space="0" w:color="auto"/>
              <w:left w:val="single" w:sz="4" w:space="0" w:color="auto"/>
              <w:bottom w:val="single" w:sz="4" w:space="0" w:color="auto"/>
              <w:right w:val="single" w:sz="4" w:space="0" w:color="auto"/>
            </w:tcBorders>
            <w:vAlign w:val="center"/>
            <w:hideMark/>
          </w:tcPr>
          <w:p w:rsidR="00D15D62" w:rsidRPr="00D15D62" w:rsidRDefault="00D15D62" w:rsidP="006E2F29">
            <w:pPr>
              <w:ind w:left="-97" w:right="-86"/>
              <w:jc w:val="center"/>
              <w:rPr>
                <w:rFonts w:ascii="Times New Roman" w:hAnsi="Times New Roman" w:cs="Times New Roman"/>
                <w:i/>
                <w:sz w:val="20"/>
                <w:szCs w:val="20"/>
              </w:rPr>
            </w:pPr>
            <w:proofErr w:type="gramStart"/>
            <w:r w:rsidRPr="00D15D62">
              <w:rPr>
                <w:rFonts w:ascii="Times New Roman" w:hAnsi="Times New Roman" w:cs="Times New Roman"/>
                <w:i/>
                <w:sz w:val="20"/>
                <w:szCs w:val="20"/>
              </w:rPr>
              <w:t>Модель/марка, каталожный номер, краткая техническая характеристика комплектующего к МИ ТСО</w:t>
            </w:r>
            <w:proofErr w:type="gramEnd"/>
          </w:p>
        </w:tc>
        <w:tc>
          <w:tcPr>
            <w:tcW w:w="1162" w:type="dxa"/>
            <w:tcBorders>
              <w:top w:val="single" w:sz="4" w:space="0" w:color="auto"/>
              <w:left w:val="single" w:sz="4" w:space="0" w:color="auto"/>
              <w:bottom w:val="single" w:sz="4" w:space="0" w:color="auto"/>
              <w:right w:val="single" w:sz="4" w:space="0" w:color="auto"/>
            </w:tcBorders>
            <w:vAlign w:val="center"/>
            <w:hideMark/>
          </w:tcPr>
          <w:p w:rsidR="00D15D62" w:rsidRPr="00D15D62" w:rsidRDefault="00D15D62" w:rsidP="006E2F29">
            <w:pPr>
              <w:ind w:left="-97" w:right="-86"/>
              <w:jc w:val="center"/>
              <w:rPr>
                <w:rFonts w:ascii="Times New Roman" w:hAnsi="Times New Roman" w:cs="Times New Roman"/>
                <w:i/>
                <w:sz w:val="20"/>
                <w:szCs w:val="20"/>
              </w:rPr>
            </w:pPr>
            <w:r w:rsidRPr="00D15D62">
              <w:rPr>
                <w:rFonts w:ascii="Times New Roman" w:hAnsi="Times New Roman" w:cs="Times New Roman"/>
                <w:i/>
                <w:sz w:val="20"/>
                <w:szCs w:val="20"/>
              </w:rPr>
              <w:t>Требуемое количество</w:t>
            </w:r>
          </w:p>
          <w:p w:rsidR="00D15D62" w:rsidRPr="00D15D62" w:rsidRDefault="00D15D62" w:rsidP="006E2F29">
            <w:pPr>
              <w:ind w:left="-97" w:right="-86"/>
              <w:jc w:val="center"/>
              <w:rPr>
                <w:rFonts w:ascii="Times New Roman" w:hAnsi="Times New Roman" w:cs="Times New Roman"/>
                <w:i/>
                <w:sz w:val="20"/>
                <w:szCs w:val="20"/>
              </w:rPr>
            </w:pPr>
            <w:r w:rsidRPr="00D15D62">
              <w:rPr>
                <w:rFonts w:ascii="Times New Roman" w:hAnsi="Times New Roman" w:cs="Times New Roman"/>
                <w:i/>
                <w:sz w:val="20"/>
                <w:szCs w:val="20"/>
              </w:rPr>
              <w:t>(с указанием единицы измерения)</w:t>
            </w:r>
          </w:p>
        </w:tc>
      </w:tr>
      <w:tr w:rsidR="00D15D62" w:rsidRPr="00D15D62" w:rsidTr="006E2F29">
        <w:trPr>
          <w:trHeight w:val="141"/>
        </w:trPr>
        <w:tc>
          <w:tcPr>
            <w:tcW w:w="709" w:type="dxa"/>
            <w:vMerge/>
            <w:tcBorders>
              <w:left w:val="single" w:sz="4" w:space="0" w:color="auto"/>
              <w:right w:val="single" w:sz="4" w:space="0" w:color="auto"/>
            </w:tcBorders>
            <w:vAlign w:val="center"/>
            <w:hideMark/>
          </w:tcPr>
          <w:p w:rsidR="00D15D62" w:rsidRPr="00D15D62" w:rsidRDefault="00D15D62" w:rsidP="006E2F29">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hideMark/>
          </w:tcPr>
          <w:p w:rsidR="00D15D62" w:rsidRPr="00D15D62" w:rsidRDefault="00D15D62" w:rsidP="006E2F29">
            <w:pPr>
              <w:ind w:right="-108"/>
              <w:rPr>
                <w:rFonts w:ascii="Times New Roman" w:hAnsi="Times New Roman" w:cs="Times New Roman"/>
                <w:b/>
                <w:sz w:val="20"/>
                <w:szCs w:val="20"/>
              </w:rPr>
            </w:pPr>
          </w:p>
        </w:tc>
        <w:tc>
          <w:tcPr>
            <w:tcW w:w="9951" w:type="dxa"/>
            <w:gridSpan w:val="4"/>
            <w:tcBorders>
              <w:top w:val="single" w:sz="4" w:space="0" w:color="auto"/>
              <w:left w:val="single" w:sz="4" w:space="0" w:color="auto"/>
              <w:bottom w:val="single" w:sz="4" w:space="0" w:color="auto"/>
              <w:right w:val="single" w:sz="4" w:space="0" w:color="auto"/>
            </w:tcBorders>
            <w:hideMark/>
          </w:tcPr>
          <w:p w:rsidR="00D15D62" w:rsidRPr="00D15D62" w:rsidRDefault="00D15D62" w:rsidP="006E2F29">
            <w:pPr>
              <w:rPr>
                <w:rFonts w:ascii="Times New Roman" w:hAnsi="Times New Roman" w:cs="Times New Roman"/>
                <w:i/>
                <w:sz w:val="20"/>
                <w:szCs w:val="20"/>
              </w:rPr>
            </w:pPr>
            <w:r w:rsidRPr="00D15D62">
              <w:rPr>
                <w:rFonts w:ascii="Times New Roman" w:hAnsi="Times New Roman" w:cs="Times New Roman"/>
                <w:i/>
                <w:sz w:val="20"/>
                <w:szCs w:val="20"/>
              </w:rPr>
              <w:t>Основные комплектующие</w:t>
            </w:r>
          </w:p>
        </w:tc>
      </w:tr>
      <w:tr w:rsidR="00D15D62" w:rsidRPr="00D15D62" w:rsidTr="006E2F29">
        <w:trPr>
          <w:trHeight w:val="141"/>
        </w:trPr>
        <w:tc>
          <w:tcPr>
            <w:tcW w:w="709" w:type="dxa"/>
            <w:vMerge/>
            <w:tcBorders>
              <w:left w:val="single" w:sz="4" w:space="0" w:color="auto"/>
              <w:right w:val="single" w:sz="4" w:space="0" w:color="auto"/>
            </w:tcBorders>
            <w:vAlign w:val="center"/>
            <w:hideMark/>
          </w:tcPr>
          <w:p w:rsidR="00D15D62" w:rsidRPr="00D15D62" w:rsidRDefault="00D15D62" w:rsidP="006E2F29">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hideMark/>
          </w:tcPr>
          <w:p w:rsidR="00D15D62" w:rsidRPr="00D15D62" w:rsidRDefault="00D15D62" w:rsidP="006E2F29">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15D62" w:rsidRPr="00D15D62" w:rsidRDefault="00D15D62" w:rsidP="006E2F29">
            <w:pPr>
              <w:jc w:val="center"/>
              <w:rPr>
                <w:rFonts w:ascii="Times New Roman" w:hAnsi="Times New Roman" w:cs="Times New Roman"/>
                <w:sz w:val="20"/>
                <w:szCs w:val="20"/>
                <w:lang w:val="en-US"/>
              </w:rPr>
            </w:pPr>
            <w:r w:rsidRPr="00D15D62">
              <w:rPr>
                <w:rFonts w:ascii="Times New Roman" w:hAnsi="Times New Roman" w:cs="Times New Roman"/>
                <w:sz w:val="20"/>
                <w:szCs w:val="20"/>
                <w:lang w:val="en-US"/>
              </w:rPr>
              <w:t>1</w:t>
            </w:r>
          </w:p>
        </w:tc>
        <w:tc>
          <w:tcPr>
            <w:tcW w:w="2835" w:type="dxa"/>
            <w:tcBorders>
              <w:top w:val="single" w:sz="4" w:space="0" w:color="auto"/>
              <w:left w:val="single" w:sz="4" w:space="0" w:color="auto"/>
              <w:bottom w:val="single" w:sz="4" w:space="0" w:color="auto"/>
              <w:right w:val="single" w:sz="4" w:space="0" w:color="auto"/>
            </w:tcBorders>
            <w:vAlign w:val="center"/>
          </w:tcPr>
          <w:p w:rsidR="00D15D62" w:rsidRPr="00D15D62" w:rsidRDefault="00D15D62" w:rsidP="006E2F29">
            <w:pPr>
              <w:rPr>
                <w:rFonts w:ascii="Times New Roman" w:hAnsi="Times New Roman" w:cs="Times New Roman"/>
                <w:sz w:val="20"/>
                <w:szCs w:val="20"/>
              </w:rPr>
            </w:pPr>
          </w:p>
          <w:p w:rsidR="00D15D62" w:rsidRPr="00D15D62" w:rsidRDefault="00D15D62" w:rsidP="006E2F29">
            <w:pPr>
              <w:rPr>
                <w:rFonts w:ascii="Times New Roman" w:hAnsi="Times New Roman" w:cs="Times New Roman"/>
                <w:sz w:val="20"/>
                <w:szCs w:val="20"/>
              </w:rPr>
            </w:pPr>
            <w:r w:rsidRPr="00D15D62">
              <w:rPr>
                <w:rFonts w:ascii="Times New Roman" w:hAnsi="Times New Roman" w:cs="Times New Roman"/>
                <w:sz w:val="20"/>
                <w:szCs w:val="20"/>
              </w:rPr>
              <w:t>Анализатор</w:t>
            </w:r>
          </w:p>
          <w:p w:rsidR="00D15D62" w:rsidRPr="00D15D62" w:rsidRDefault="00D15D62" w:rsidP="006E2F29">
            <w:pPr>
              <w:rPr>
                <w:rFonts w:ascii="Times New Roman" w:hAnsi="Times New Roman" w:cs="Times New Roman"/>
                <w:sz w:val="20"/>
                <w:szCs w:val="20"/>
              </w:rPr>
            </w:pPr>
          </w:p>
        </w:tc>
        <w:tc>
          <w:tcPr>
            <w:tcW w:w="5387" w:type="dxa"/>
            <w:tcBorders>
              <w:top w:val="single" w:sz="4" w:space="0" w:color="auto"/>
              <w:left w:val="single" w:sz="4" w:space="0" w:color="auto"/>
              <w:bottom w:val="single" w:sz="4" w:space="0" w:color="auto"/>
              <w:right w:val="single" w:sz="4" w:space="0" w:color="auto"/>
            </w:tcBorders>
          </w:tcPr>
          <w:p w:rsidR="00D15D62" w:rsidRPr="00D15D62" w:rsidRDefault="00D15D62" w:rsidP="006E2F29">
            <w:pPr>
              <w:jc w:val="both"/>
              <w:rPr>
                <w:rFonts w:ascii="Times New Roman" w:hAnsi="Times New Roman" w:cs="Times New Roman"/>
                <w:sz w:val="20"/>
                <w:szCs w:val="20"/>
              </w:rPr>
            </w:pPr>
            <w:proofErr w:type="spellStart"/>
            <w:r w:rsidRPr="00D15D62">
              <w:rPr>
                <w:rFonts w:ascii="Times New Roman" w:hAnsi="Times New Roman" w:cs="Times New Roman"/>
                <w:sz w:val="20"/>
                <w:szCs w:val="20"/>
              </w:rPr>
              <w:t>Алкотестер</w:t>
            </w:r>
            <w:proofErr w:type="spellEnd"/>
            <w:r w:rsidRPr="00D15D62">
              <w:rPr>
                <w:rFonts w:ascii="Times New Roman" w:hAnsi="Times New Roman" w:cs="Times New Roman"/>
                <w:sz w:val="20"/>
                <w:szCs w:val="20"/>
              </w:rPr>
              <w:t xml:space="preserve"> уровня Люкс разработан для быстрой бесконтактной проверки людей - граждан, водителей, рабочих, и для точного определения концентрации алкогольных паров в выдохе с целью подтверждения результата, полученного бесконтактным методом, для медицинского освидетельствования. </w:t>
            </w:r>
            <w:proofErr w:type="spellStart"/>
            <w:r w:rsidRPr="00D15D62">
              <w:rPr>
                <w:rFonts w:ascii="Times New Roman" w:hAnsi="Times New Roman" w:cs="Times New Roman"/>
                <w:sz w:val="20"/>
                <w:szCs w:val="20"/>
              </w:rPr>
              <w:t>Алкотестер</w:t>
            </w:r>
            <w:proofErr w:type="spellEnd"/>
            <w:r w:rsidRPr="00D15D62">
              <w:rPr>
                <w:rFonts w:ascii="Times New Roman" w:hAnsi="Times New Roman" w:cs="Times New Roman"/>
                <w:sz w:val="20"/>
                <w:szCs w:val="20"/>
              </w:rPr>
              <w:t xml:space="preserve"> - один из самых компактных </w:t>
            </w:r>
            <w:proofErr w:type="spellStart"/>
            <w:r w:rsidRPr="00D15D62">
              <w:rPr>
                <w:rFonts w:ascii="Times New Roman" w:hAnsi="Times New Roman" w:cs="Times New Roman"/>
                <w:sz w:val="20"/>
                <w:szCs w:val="20"/>
              </w:rPr>
              <w:t>алкотестеров</w:t>
            </w:r>
            <w:proofErr w:type="spellEnd"/>
            <w:r w:rsidRPr="00D15D62">
              <w:rPr>
                <w:rFonts w:ascii="Times New Roman" w:hAnsi="Times New Roman" w:cs="Times New Roman"/>
                <w:sz w:val="20"/>
                <w:szCs w:val="20"/>
              </w:rPr>
              <w:t>, имеющих встроенный принтер. Режимы работы:</w:t>
            </w:r>
          </w:p>
          <w:p w:rsidR="00D15D62" w:rsidRPr="00D15D62" w:rsidRDefault="00D15D62" w:rsidP="006E2F29">
            <w:pPr>
              <w:jc w:val="both"/>
              <w:rPr>
                <w:rFonts w:ascii="Times New Roman" w:hAnsi="Times New Roman" w:cs="Times New Roman"/>
                <w:sz w:val="20"/>
                <w:szCs w:val="20"/>
              </w:rPr>
            </w:pPr>
            <w:r w:rsidRPr="00D15D62">
              <w:rPr>
                <w:rFonts w:ascii="Times New Roman" w:hAnsi="Times New Roman" w:cs="Times New Roman"/>
                <w:sz w:val="20"/>
                <w:szCs w:val="20"/>
              </w:rPr>
              <w:t>Активный режим сканирования</w:t>
            </w:r>
            <w:r w:rsidRPr="00D15D62">
              <w:rPr>
                <w:rFonts w:ascii="Times New Roman" w:hAnsi="Times New Roman" w:cs="Times New Roman"/>
                <w:sz w:val="20"/>
                <w:szCs w:val="20"/>
              </w:rPr>
              <w:tab/>
              <w:t>с мундштуком</w:t>
            </w:r>
          </w:p>
          <w:p w:rsidR="00D15D62" w:rsidRPr="00D15D62" w:rsidRDefault="00D15D62" w:rsidP="006E2F29">
            <w:pPr>
              <w:jc w:val="both"/>
              <w:rPr>
                <w:rFonts w:ascii="Times New Roman" w:hAnsi="Times New Roman" w:cs="Times New Roman"/>
                <w:sz w:val="20"/>
                <w:szCs w:val="20"/>
              </w:rPr>
            </w:pPr>
            <w:r w:rsidRPr="00D15D62">
              <w:rPr>
                <w:rFonts w:ascii="Times New Roman" w:hAnsi="Times New Roman" w:cs="Times New Roman"/>
                <w:sz w:val="20"/>
                <w:szCs w:val="20"/>
              </w:rPr>
              <w:t>Пассивный режим сканирования</w:t>
            </w:r>
            <w:r w:rsidRPr="00D15D62">
              <w:rPr>
                <w:rFonts w:ascii="Times New Roman" w:hAnsi="Times New Roman" w:cs="Times New Roman"/>
                <w:sz w:val="20"/>
                <w:szCs w:val="20"/>
              </w:rPr>
              <w:tab/>
              <w:t>без мундштука</w:t>
            </w:r>
          </w:p>
          <w:p w:rsidR="00D15D62" w:rsidRPr="00D15D62" w:rsidRDefault="00D15D62" w:rsidP="006E2F29">
            <w:pPr>
              <w:jc w:val="both"/>
              <w:rPr>
                <w:rFonts w:ascii="Times New Roman" w:hAnsi="Times New Roman" w:cs="Times New Roman"/>
                <w:sz w:val="20"/>
                <w:szCs w:val="20"/>
              </w:rPr>
            </w:pPr>
            <w:r w:rsidRPr="00D15D62">
              <w:rPr>
                <w:rFonts w:ascii="Times New Roman" w:hAnsi="Times New Roman" w:cs="Times New Roman"/>
                <w:sz w:val="20"/>
                <w:szCs w:val="20"/>
              </w:rPr>
              <w:t>Диапазон измерения</w:t>
            </w:r>
            <w:r w:rsidRPr="00D15D62">
              <w:rPr>
                <w:rFonts w:ascii="Times New Roman" w:hAnsi="Times New Roman" w:cs="Times New Roman"/>
                <w:sz w:val="20"/>
                <w:szCs w:val="20"/>
              </w:rPr>
              <w:tab/>
              <w:t>0-550мг/100мл (в единицах концентрации алкоголя в крови)</w:t>
            </w:r>
          </w:p>
          <w:p w:rsidR="00D15D62" w:rsidRPr="00D15D62" w:rsidRDefault="00D15D62" w:rsidP="006E2F29">
            <w:pPr>
              <w:jc w:val="both"/>
              <w:rPr>
                <w:rFonts w:ascii="Times New Roman" w:hAnsi="Times New Roman" w:cs="Times New Roman"/>
                <w:sz w:val="20"/>
                <w:szCs w:val="20"/>
              </w:rPr>
            </w:pPr>
            <w:r w:rsidRPr="00D15D62">
              <w:rPr>
                <w:rFonts w:ascii="Times New Roman" w:hAnsi="Times New Roman" w:cs="Times New Roman"/>
                <w:sz w:val="20"/>
                <w:szCs w:val="20"/>
              </w:rPr>
              <w:t>Точность:</w:t>
            </w:r>
          </w:p>
          <w:p w:rsidR="00D15D62" w:rsidRPr="00D15D62" w:rsidRDefault="00D15D62" w:rsidP="006E2F29">
            <w:pPr>
              <w:jc w:val="both"/>
              <w:rPr>
                <w:rFonts w:ascii="Times New Roman" w:hAnsi="Times New Roman" w:cs="Times New Roman"/>
                <w:sz w:val="20"/>
                <w:szCs w:val="20"/>
              </w:rPr>
            </w:pPr>
            <w:r w:rsidRPr="00D15D62">
              <w:rPr>
                <w:rFonts w:ascii="Times New Roman" w:hAnsi="Times New Roman" w:cs="Times New Roman"/>
                <w:sz w:val="20"/>
                <w:szCs w:val="20"/>
              </w:rPr>
              <w:t>Диапазон</w:t>
            </w:r>
            <w:r w:rsidRPr="00D15D62">
              <w:rPr>
                <w:rFonts w:ascii="Times New Roman" w:hAnsi="Times New Roman" w:cs="Times New Roman"/>
                <w:sz w:val="20"/>
                <w:szCs w:val="20"/>
              </w:rPr>
              <w:tab/>
              <w:t>(0 - 88) мг/100мл ± 4,4 мг/100мл</w:t>
            </w:r>
          </w:p>
          <w:p w:rsidR="00D15D62" w:rsidRPr="00D15D62" w:rsidRDefault="00D15D62" w:rsidP="006E2F29">
            <w:pPr>
              <w:jc w:val="both"/>
              <w:rPr>
                <w:rFonts w:ascii="Times New Roman" w:hAnsi="Times New Roman" w:cs="Times New Roman"/>
                <w:sz w:val="20"/>
                <w:szCs w:val="20"/>
              </w:rPr>
            </w:pPr>
            <w:r w:rsidRPr="00D15D62">
              <w:rPr>
                <w:rFonts w:ascii="Times New Roman" w:hAnsi="Times New Roman" w:cs="Times New Roman"/>
                <w:sz w:val="20"/>
                <w:szCs w:val="20"/>
              </w:rPr>
              <w:t>Диапазон</w:t>
            </w:r>
            <w:r w:rsidRPr="00D15D62">
              <w:rPr>
                <w:rFonts w:ascii="Times New Roman" w:hAnsi="Times New Roman" w:cs="Times New Roman"/>
                <w:sz w:val="20"/>
                <w:szCs w:val="20"/>
              </w:rPr>
              <w:tab/>
              <w:t>(88 – 220) мг/100мл ± 5 % абсолютной величины</w:t>
            </w:r>
          </w:p>
          <w:p w:rsidR="00D15D62" w:rsidRPr="00D15D62" w:rsidRDefault="00D15D62" w:rsidP="006E2F29">
            <w:pPr>
              <w:jc w:val="both"/>
              <w:rPr>
                <w:rFonts w:ascii="Times New Roman" w:hAnsi="Times New Roman" w:cs="Times New Roman"/>
                <w:sz w:val="20"/>
                <w:szCs w:val="20"/>
              </w:rPr>
            </w:pPr>
            <w:r w:rsidRPr="00D15D62">
              <w:rPr>
                <w:rFonts w:ascii="Times New Roman" w:hAnsi="Times New Roman" w:cs="Times New Roman"/>
                <w:sz w:val="20"/>
                <w:szCs w:val="20"/>
              </w:rPr>
              <w:t>Диапазон</w:t>
            </w:r>
            <w:r w:rsidRPr="00D15D62">
              <w:rPr>
                <w:rFonts w:ascii="Times New Roman" w:hAnsi="Times New Roman" w:cs="Times New Roman"/>
                <w:sz w:val="20"/>
                <w:szCs w:val="20"/>
              </w:rPr>
              <w:tab/>
              <w:t>&gt;220 мг/100мл ± 20 % абсолютной величины</w:t>
            </w:r>
          </w:p>
          <w:p w:rsidR="00D15D62" w:rsidRPr="00D15D62" w:rsidRDefault="00D15D62" w:rsidP="006E2F29">
            <w:pPr>
              <w:jc w:val="both"/>
              <w:rPr>
                <w:rFonts w:ascii="Times New Roman" w:hAnsi="Times New Roman" w:cs="Times New Roman"/>
                <w:sz w:val="20"/>
                <w:szCs w:val="20"/>
              </w:rPr>
            </w:pPr>
            <w:proofErr w:type="gramStart"/>
            <w:r w:rsidRPr="00D15D62">
              <w:rPr>
                <w:rFonts w:ascii="Times New Roman" w:hAnsi="Times New Roman" w:cs="Times New Roman"/>
                <w:sz w:val="20"/>
                <w:szCs w:val="20"/>
              </w:rPr>
              <w:t>Диапазон измерения</w:t>
            </w:r>
            <w:r w:rsidRPr="00D15D62">
              <w:rPr>
                <w:rFonts w:ascii="Times New Roman" w:hAnsi="Times New Roman" w:cs="Times New Roman"/>
                <w:sz w:val="20"/>
                <w:szCs w:val="20"/>
              </w:rPr>
              <w:tab/>
              <w:t xml:space="preserve">(Концентрация паров алкоголя в </w:t>
            </w:r>
            <w:proofErr w:type="gramEnd"/>
          </w:p>
          <w:p w:rsidR="00D15D62" w:rsidRPr="00D15D62" w:rsidRDefault="00D15D62" w:rsidP="006E2F29">
            <w:pPr>
              <w:jc w:val="both"/>
              <w:rPr>
                <w:rFonts w:ascii="Times New Roman" w:hAnsi="Times New Roman" w:cs="Times New Roman"/>
                <w:sz w:val="20"/>
                <w:szCs w:val="20"/>
              </w:rPr>
            </w:pPr>
            <w:r w:rsidRPr="00D15D62">
              <w:rPr>
                <w:rFonts w:ascii="Times New Roman" w:hAnsi="Times New Roman" w:cs="Times New Roman"/>
                <w:sz w:val="20"/>
                <w:szCs w:val="20"/>
              </w:rPr>
              <w:t xml:space="preserve">выдыхаемом </w:t>
            </w:r>
            <w:proofErr w:type="gramStart"/>
            <w:r w:rsidRPr="00D15D62">
              <w:rPr>
                <w:rFonts w:ascii="Times New Roman" w:hAnsi="Times New Roman" w:cs="Times New Roman"/>
                <w:sz w:val="20"/>
                <w:szCs w:val="20"/>
              </w:rPr>
              <w:t>воздухе</w:t>
            </w:r>
            <w:proofErr w:type="gramEnd"/>
            <w:r w:rsidRPr="00D15D62">
              <w:rPr>
                <w:rFonts w:ascii="Times New Roman" w:hAnsi="Times New Roman" w:cs="Times New Roman"/>
                <w:sz w:val="20"/>
                <w:szCs w:val="20"/>
              </w:rPr>
              <w:t>) (0-2.5) мг/л</w:t>
            </w:r>
          </w:p>
          <w:p w:rsidR="00D15D62" w:rsidRPr="00D15D62" w:rsidRDefault="00D15D62" w:rsidP="006E2F29">
            <w:pPr>
              <w:jc w:val="both"/>
              <w:rPr>
                <w:rFonts w:ascii="Times New Roman" w:hAnsi="Times New Roman" w:cs="Times New Roman"/>
                <w:sz w:val="20"/>
                <w:szCs w:val="20"/>
              </w:rPr>
            </w:pPr>
            <w:r w:rsidRPr="00D15D62">
              <w:rPr>
                <w:rFonts w:ascii="Times New Roman" w:hAnsi="Times New Roman" w:cs="Times New Roman"/>
                <w:sz w:val="20"/>
                <w:szCs w:val="20"/>
              </w:rPr>
              <w:t>Точность:</w:t>
            </w:r>
          </w:p>
          <w:p w:rsidR="00D15D62" w:rsidRPr="00D15D62" w:rsidRDefault="00D15D62" w:rsidP="006E2F29">
            <w:pPr>
              <w:jc w:val="both"/>
              <w:rPr>
                <w:rFonts w:ascii="Times New Roman" w:hAnsi="Times New Roman" w:cs="Times New Roman"/>
                <w:sz w:val="20"/>
                <w:szCs w:val="20"/>
              </w:rPr>
            </w:pPr>
            <w:r w:rsidRPr="00D15D62">
              <w:rPr>
                <w:rFonts w:ascii="Times New Roman" w:hAnsi="Times New Roman" w:cs="Times New Roman"/>
                <w:sz w:val="20"/>
                <w:szCs w:val="20"/>
              </w:rPr>
              <w:t>Диапазон</w:t>
            </w:r>
            <w:r w:rsidRPr="00D15D62">
              <w:rPr>
                <w:rFonts w:ascii="Times New Roman" w:hAnsi="Times New Roman" w:cs="Times New Roman"/>
                <w:sz w:val="20"/>
                <w:szCs w:val="20"/>
              </w:rPr>
              <w:tab/>
              <w:t>(0,00 -0,40) мг/л ± 0,020 мг/л</w:t>
            </w:r>
          </w:p>
          <w:p w:rsidR="00D15D62" w:rsidRPr="00D15D62" w:rsidRDefault="00D15D62" w:rsidP="006E2F29">
            <w:pPr>
              <w:jc w:val="both"/>
              <w:rPr>
                <w:rFonts w:ascii="Times New Roman" w:hAnsi="Times New Roman" w:cs="Times New Roman"/>
                <w:sz w:val="20"/>
                <w:szCs w:val="20"/>
              </w:rPr>
            </w:pPr>
            <w:r w:rsidRPr="00D15D62">
              <w:rPr>
                <w:rFonts w:ascii="Times New Roman" w:hAnsi="Times New Roman" w:cs="Times New Roman"/>
                <w:sz w:val="20"/>
                <w:szCs w:val="20"/>
              </w:rPr>
              <w:lastRenderedPageBreak/>
              <w:t>Диапазон</w:t>
            </w:r>
            <w:r w:rsidRPr="00D15D62">
              <w:rPr>
                <w:rFonts w:ascii="Times New Roman" w:hAnsi="Times New Roman" w:cs="Times New Roman"/>
                <w:sz w:val="20"/>
                <w:szCs w:val="20"/>
              </w:rPr>
              <w:tab/>
              <w:t>(0,40 – 1,00) мг/л ± 5 % абсолютной величины</w:t>
            </w:r>
          </w:p>
          <w:p w:rsidR="00D15D62" w:rsidRPr="00D15D62" w:rsidRDefault="00D15D62" w:rsidP="006E2F29">
            <w:pPr>
              <w:jc w:val="both"/>
              <w:rPr>
                <w:rFonts w:ascii="Times New Roman" w:hAnsi="Times New Roman" w:cs="Times New Roman"/>
                <w:sz w:val="20"/>
                <w:szCs w:val="20"/>
              </w:rPr>
            </w:pPr>
            <w:r w:rsidRPr="00D15D62">
              <w:rPr>
                <w:rFonts w:ascii="Times New Roman" w:hAnsi="Times New Roman" w:cs="Times New Roman"/>
                <w:sz w:val="20"/>
                <w:szCs w:val="20"/>
              </w:rPr>
              <w:t>Диапазон</w:t>
            </w:r>
            <w:r w:rsidRPr="00D15D62">
              <w:rPr>
                <w:rFonts w:ascii="Times New Roman" w:hAnsi="Times New Roman" w:cs="Times New Roman"/>
                <w:sz w:val="20"/>
                <w:szCs w:val="20"/>
              </w:rPr>
              <w:tab/>
              <w:t>&gt;1,00 мг/л   ± 20 % абсолютной величины. Аккумулятор:</w:t>
            </w:r>
          </w:p>
          <w:p w:rsidR="00D15D62" w:rsidRPr="00D15D62" w:rsidRDefault="00D15D62" w:rsidP="006E2F29">
            <w:pPr>
              <w:jc w:val="both"/>
              <w:rPr>
                <w:rFonts w:ascii="Times New Roman" w:hAnsi="Times New Roman" w:cs="Times New Roman"/>
                <w:sz w:val="20"/>
                <w:szCs w:val="20"/>
              </w:rPr>
            </w:pPr>
            <w:r w:rsidRPr="00D15D62">
              <w:rPr>
                <w:rFonts w:ascii="Times New Roman" w:hAnsi="Times New Roman" w:cs="Times New Roman"/>
                <w:sz w:val="20"/>
                <w:szCs w:val="20"/>
              </w:rPr>
              <w:t>Тип:</w:t>
            </w:r>
            <w:r w:rsidRPr="00D15D62">
              <w:rPr>
                <w:rFonts w:ascii="Times New Roman" w:hAnsi="Times New Roman" w:cs="Times New Roman"/>
                <w:sz w:val="20"/>
                <w:szCs w:val="20"/>
              </w:rPr>
              <w:tab/>
              <w:t xml:space="preserve">7.4V, 1300мА/ч, перезаряжаемая </w:t>
            </w:r>
            <w:proofErr w:type="spellStart"/>
            <w:proofErr w:type="gramStart"/>
            <w:r w:rsidRPr="00D15D62">
              <w:rPr>
                <w:rFonts w:ascii="Times New Roman" w:hAnsi="Times New Roman" w:cs="Times New Roman"/>
                <w:sz w:val="20"/>
                <w:szCs w:val="20"/>
              </w:rPr>
              <w:t>литий-ионная</w:t>
            </w:r>
            <w:proofErr w:type="spellEnd"/>
            <w:proofErr w:type="gramEnd"/>
            <w:r w:rsidRPr="00D15D62">
              <w:rPr>
                <w:rFonts w:ascii="Times New Roman" w:hAnsi="Times New Roman" w:cs="Times New Roman"/>
                <w:sz w:val="20"/>
                <w:szCs w:val="20"/>
              </w:rPr>
              <w:t xml:space="preserve"> аккумуляторная батарея</w:t>
            </w:r>
          </w:p>
          <w:p w:rsidR="00D15D62" w:rsidRPr="00D15D62" w:rsidRDefault="00D15D62" w:rsidP="006E2F29">
            <w:pPr>
              <w:jc w:val="both"/>
              <w:rPr>
                <w:rFonts w:ascii="Times New Roman" w:hAnsi="Times New Roman" w:cs="Times New Roman"/>
                <w:sz w:val="20"/>
                <w:szCs w:val="20"/>
              </w:rPr>
            </w:pPr>
            <w:r w:rsidRPr="00D15D62">
              <w:rPr>
                <w:rFonts w:ascii="Times New Roman" w:hAnsi="Times New Roman" w:cs="Times New Roman"/>
                <w:sz w:val="20"/>
                <w:szCs w:val="20"/>
              </w:rPr>
              <w:t>Кол-во измерений от одной зарядки:</w:t>
            </w:r>
            <w:r w:rsidRPr="00D15D62">
              <w:rPr>
                <w:rFonts w:ascii="Times New Roman" w:hAnsi="Times New Roman" w:cs="Times New Roman"/>
                <w:sz w:val="20"/>
                <w:szCs w:val="20"/>
              </w:rPr>
              <w:tab/>
              <w:t>&gt; 1000 тестов</w:t>
            </w:r>
          </w:p>
          <w:p w:rsidR="00D15D62" w:rsidRPr="00D15D62" w:rsidRDefault="00D15D62" w:rsidP="006E2F29">
            <w:pPr>
              <w:jc w:val="both"/>
              <w:rPr>
                <w:rFonts w:ascii="Times New Roman" w:hAnsi="Times New Roman" w:cs="Times New Roman"/>
                <w:sz w:val="20"/>
                <w:szCs w:val="20"/>
              </w:rPr>
            </w:pPr>
            <w:r w:rsidRPr="00D15D62">
              <w:rPr>
                <w:rFonts w:ascii="Times New Roman" w:hAnsi="Times New Roman" w:cs="Times New Roman"/>
                <w:sz w:val="20"/>
                <w:szCs w:val="20"/>
              </w:rPr>
              <w:t>Интерфейс устройства:</w:t>
            </w:r>
            <w:r w:rsidRPr="00D15D62">
              <w:rPr>
                <w:rFonts w:ascii="Times New Roman" w:hAnsi="Times New Roman" w:cs="Times New Roman"/>
                <w:sz w:val="20"/>
                <w:szCs w:val="20"/>
              </w:rPr>
              <w:tab/>
              <w:t>данные можно передавать на внешний беспроводный принтер или на ПК, используя порт USB.</w:t>
            </w:r>
          </w:p>
          <w:p w:rsidR="00D15D62" w:rsidRPr="00D15D62" w:rsidRDefault="00D15D62" w:rsidP="006E2F29">
            <w:pPr>
              <w:jc w:val="both"/>
              <w:rPr>
                <w:rFonts w:ascii="Times New Roman" w:hAnsi="Times New Roman" w:cs="Times New Roman"/>
                <w:sz w:val="20"/>
                <w:szCs w:val="20"/>
              </w:rPr>
            </w:pPr>
            <w:r>
              <w:rPr>
                <w:rFonts w:ascii="Times New Roman" w:hAnsi="Times New Roman" w:cs="Times New Roman"/>
                <w:sz w:val="20"/>
                <w:szCs w:val="20"/>
              </w:rPr>
              <w:t xml:space="preserve">Размер не менее </w:t>
            </w:r>
            <w:r w:rsidRPr="00D15D62">
              <w:rPr>
                <w:rFonts w:ascii="Times New Roman" w:hAnsi="Times New Roman" w:cs="Times New Roman"/>
                <w:sz w:val="20"/>
                <w:szCs w:val="20"/>
              </w:rPr>
              <w:t xml:space="preserve">180 </w:t>
            </w:r>
            <w:proofErr w:type="spellStart"/>
            <w:r w:rsidRPr="00D15D62">
              <w:rPr>
                <w:rFonts w:ascii="Times New Roman" w:hAnsi="Times New Roman" w:cs="Times New Roman"/>
                <w:sz w:val="20"/>
                <w:szCs w:val="20"/>
              </w:rPr>
              <w:t>х</w:t>
            </w:r>
            <w:proofErr w:type="spellEnd"/>
            <w:r w:rsidRPr="00D15D62">
              <w:rPr>
                <w:rFonts w:ascii="Times New Roman" w:hAnsi="Times New Roman" w:cs="Times New Roman"/>
                <w:sz w:val="20"/>
                <w:szCs w:val="20"/>
              </w:rPr>
              <w:t xml:space="preserve"> 70 </w:t>
            </w:r>
            <w:proofErr w:type="spellStart"/>
            <w:r w:rsidRPr="00D15D62">
              <w:rPr>
                <w:rFonts w:ascii="Times New Roman" w:hAnsi="Times New Roman" w:cs="Times New Roman"/>
                <w:sz w:val="20"/>
                <w:szCs w:val="20"/>
              </w:rPr>
              <w:t>x</w:t>
            </w:r>
            <w:proofErr w:type="spellEnd"/>
            <w:r w:rsidRPr="00D15D62">
              <w:rPr>
                <w:rFonts w:ascii="Times New Roman" w:hAnsi="Times New Roman" w:cs="Times New Roman"/>
                <w:sz w:val="20"/>
                <w:szCs w:val="20"/>
              </w:rPr>
              <w:t xml:space="preserve"> 30</w:t>
            </w:r>
            <w:r>
              <w:rPr>
                <w:rFonts w:ascii="Times New Roman" w:hAnsi="Times New Roman" w:cs="Times New Roman"/>
                <w:sz w:val="20"/>
                <w:szCs w:val="20"/>
              </w:rPr>
              <w:t xml:space="preserve"> мм</w:t>
            </w:r>
          </w:p>
          <w:p w:rsidR="00D15D62" w:rsidRPr="00D15D62" w:rsidRDefault="00D15D62" w:rsidP="006E2F29">
            <w:pPr>
              <w:jc w:val="both"/>
              <w:rPr>
                <w:rFonts w:ascii="Times New Roman" w:hAnsi="Times New Roman" w:cs="Times New Roman"/>
                <w:sz w:val="20"/>
                <w:szCs w:val="20"/>
              </w:rPr>
            </w:pPr>
            <w:r w:rsidRPr="00D15D62">
              <w:rPr>
                <w:rFonts w:ascii="Times New Roman" w:hAnsi="Times New Roman" w:cs="Times New Roman"/>
                <w:sz w:val="20"/>
                <w:szCs w:val="20"/>
              </w:rPr>
              <w:t xml:space="preserve">Вес с аккумулятором, </w:t>
            </w:r>
            <w:r>
              <w:rPr>
                <w:rFonts w:ascii="Times New Roman" w:hAnsi="Times New Roman" w:cs="Times New Roman"/>
                <w:sz w:val="20"/>
                <w:szCs w:val="20"/>
              </w:rPr>
              <w:t xml:space="preserve">не более </w:t>
            </w:r>
            <w:r w:rsidRPr="00D15D62">
              <w:rPr>
                <w:rFonts w:ascii="Times New Roman" w:hAnsi="Times New Roman" w:cs="Times New Roman"/>
                <w:sz w:val="20"/>
                <w:szCs w:val="20"/>
              </w:rPr>
              <w:t>250 г</w:t>
            </w:r>
          </w:p>
          <w:p w:rsidR="00D15D62" w:rsidRPr="00D15D62" w:rsidRDefault="00D15D62" w:rsidP="006E2F29">
            <w:pPr>
              <w:jc w:val="both"/>
              <w:rPr>
                <w:rFonts w:ascii="Times New Roman" w:hAnsi="Times New Roman" w:cs="Times New Roman"/>
                <w:sz w:val="20"/>
                <w:szCs w:val="20"/>
              </w:rPr>
            </w:pPr>
            <w:r w:rsidRPr="00D15D62">
              <w:rPr>
                <w:rFonts w:ascii="Times New Roman" w:hAnsi="Times New Roman" w:cs="Times New Roman"/>
                <w:sz w:val="20"/>
                <w:szCs w:val="20"/>
              </w:rPr>
              <w:t>Прочие параметры</w:t>
            </w:r>
          </w:p>
          <w:p w:rsidR="00D15D62" w:rsidRPr="00D15D62" w:rsidRDefault="00D15D62" w:rsidP="006E2F29">
            <w:pPr>
              <w:jc w:val="both"/>
              <w:rPr>
                <w:rFonts w:ascii="Times New Roman" w:hAnsi="Times New Roman" w:cs="Times New Roman"/>
                <w:sz w:val="20"/>
                <w:szCs w:val="20"/>
              </w:rPr>
            </w:pPr>
            <w:r w:rsidRPr="00D15D62">
              <w:rPr>
                <w:rFonts w:ascii="Times New Roman" w:hAnsi="Times New Roman" w:cs="Times New Roman"/>
                <w:sz w:val="20"/>
                <w:szCs w:val="20"/>
              </w:rPr>
              <w:t>Время предварительного нагревания:</w:t>
            </w:r>
            <w:r w:rsidRPr="00D15D62">
              <w:rPr>
                <w:rFonts w:ascii="Times New Roman" w:hAnsi="Times New Roman" w:cs="Times New Roman"/>
                <w:sz w:val="20"/>
                <w:szCs w:val="20"/>
              </w:rPr>
              <w:tab/>
              <w:t>~ 5 сек.</w:t>
            </w:r>
          </w:p>
          <w:p w:rsidR="00D15D62" w:rsidRPr="00D15D62" w:rsidRDefault="00D15D62" w:rsidP="006E2F29">
            <w:pPr>
              <w:jc w:val="both"/>
              <w:rPr>
                <w:rFonts w:ascii="Times New Roman" w:hAnsi="Times New Roman" w:cs="Times New Roman"/>
                <w:sz w:val="20"/>
                <w:szCs w:val="20"/>
              </w:rPr>
            </w:pPr>
            <w:r w:rsidRPr="00D15D62">
              <w:rPr>
                <w:rFonts w:ascii="Times New Roman" w:hAnsi="Times New Roman" w:cs="Times New Roman"/>
                <w:sz w:val="20"/>
                <w:szCs w:val="20"/>
              </w:rPr>
              <w:t>Время обнуления:</w:t>
            </w:r>
          </w:p>
          <w:p w:rsidR="00D15D62" w:rsidRPr="00D15D62" w:rsidRDefault="00D15D62" w:rsidP="006E2F29">
            <w:pPr>
              <w:jc w:val="both"/>
              <w:rPr>
                <w:rFonts w:ascii="Times New Roman" w:hAnsi="Times New Roman" w:cs="Times New Roman"/>
                <w:sz w:val="20"/>
                <w:szCs w:val="20"/>
              </w:rPr>
            </w:pPr>
            <w:r w:rsidRPr="00D15D62">
              <w:rPr>
                <w:rFonts w:ascii="Times New Roman" w:hAnsi="Times New Roman" w:cs="Times New Roman"/>
                <w:sz w:val="20"/>
                <w:szCs w:val="20"/>
              </w:rPr>
              <w:t>Предыдущее измерение</w:t>
            </w:r>
            <w:r w:rsidRPr="00D15D62">
              <w:rPr>
                <w:rFonts w:ascii="Times New Roman" w:hAnsi="Times New Roman" w:cs="Times New Roman"/>
                <w:sz w:val="20"/>
                <w:szCs w:val="20"/>
              </w:rPr>
              <w:tab/>
              <w:t>0 мг/100мл</w:t>
            </w:r>
            <w:r w:rsidRPr="00D15D62">
              <w:rPr>
                <w:rFonts w:ascii="Times New Roman" w:hAnsi="Times New Roman" w:cs="Times New Roman"/>
                <w:sz w:val="20"/>
                <w:szCs w:val="20"/>
              </w:rPr>
              <w:tab/>
              <w:t>~ 3 сек</w:t>
            </w:r>
          </w:p>
          <w:p w:rsidR="00D15D62" w:rsidRPr="00D15D62" w:rsidRDefault="00D15D62" w:rsidP="006E2F29">
            <w:pPr>
              <w:jc w:val="both"/>
              <w:rPr>
                <w:rFonts w:ascii="Times New Roman" w:hAnsi="Times New Roman" w:cs="Times New Roman"/>
                <w:sz w:val="20"/>
                <w:szCs w:val="20"/>
              </w:rPr>
            </w:pPr>
            <w:r w:rsidRPr="00D15D62">
              <w:rPr>
                <w:rFonts w:ascii="Times New Roman" w:hAnsi="Times New Roman" w:cs="Times New Roman"/>
                <w:sz w:val="20"/>
                <w:szCs w:val="20"/>
              </w:rPr>
              <w:t>Предыдущее измерение</w:t>
            </w:r>
            <w:r w:rsidRPr="00D15D62">
              <w:rPr>
                <w:rFonts w:ascii="Times New Roman" w:hAnsi="Times New Roman" w:cs="Times New Roman"/>
                <w:sz w:val="20"/>
                <w:szCs w:val="20"/>
              </w:rPr>
              <w:tab/>
              <w:t>&lt;100 мг/100мл</w:t>
            </w:r>
            <w:r w:rsidRPr="00D15D62">
              <w:rPr>
                <w:rFonts w:ascii="Times New Roman" w:hAnsi="Times New Roman" w:cs="Times New Roman"/>
                <w:sz w:val="20"/>
                <w:szCs w:val="20"/>
              </w:rPr>
              <w:tab/>
              <w:t>~ 5 сек</w:t>
            </w:r>
          </w:p>
          <w:p w:rsidR="00D15D62" w:rsidRPr="00D15D62" w:rsidRDefault="00D15D62" w:rsidP="006E2F29">
            <w:pPr>
              <w:jc w:val="both"/>
              <w:rPr>
                <w:rFonts w:ascii="Times New Roman" w:hAnsi="Times New Roman" w:cs="Times New Roman"/>
                <w:sz w:val="20"/>
                <w:szCs w:val="20"/>
              </w:rPr>
            </w:pPr>
            <w:r w:rsidRPr="00D15D62">
              <w:rPr>
                <w:rFonts w:ascii="Times New Roman" w:hAnsi="Times New Roman" w:cs="Times New Roman"/>
                <w:sz w:val="20"/>
                <w:szCs w:val="20"/>
              </w:rPr>
              <w:t>Предыдущее измерение</w:t>
            </w:r>
            <w:r w:rsidRPr="00D15D62">
              <w:rPr>
                <w:rFonts w:ascii="Times New Roman" w:hAnsi="Times New Roman" w:cs="Times New Roman"/>
                <w:sz w:val="20"/>
                <w:szCs w:val="20"/>
              </w:rPr>
              <w:tab/>
              <w:t>&gt;100 мг/100мл</w:t>
            </w:r>
            <w:r w:rsidRPr="00D15D62">
              <w:rPr>
                <w:rFonts w:ascii="Times New Roman" w:hAnsi="Times New Roman" w:cs="Times New Roman"/>
                <w:sz w:val="20"/>
                <w:szCs w:val="20"/>
              </w:rPr>
              <w:tab/>
              <w:t>~ 7 сек</w:t>
            </w:r>
          </w:p>
          <w:p w:rsidR="00D15D62" w:rsidRPr="00D15D62" w:rsidRDefault="00D15D62" w:rsidP="006E2F29">
            <w:pPr>
              <w:jc w:val="both"/>
              <w:rPr>
                <w:rFonts w:ascii="Times New Roman" w:hAnsi="Times New Roman" w:cs="Times New Roman"/>
                <w:sz w:val="20"/>
                <w:szCs w:val="20"/>
              </w:rPr>
            </w:pPr>
            <w:r w:rsidRPr="00D15D62">
              <w:rPr>
                <w:rFonts w:ascii="Times New Roman" w:hAnsi="Times New Roman" w:cs="Times New Roman"/>
                <w:sz w:val="20"/>
                <w:szCs w:val="20"/>
              </w:rPr>
              <w:t xml:space="preserve">Тип </w:t>
            </w:r>
          </w:p>
          <w:p w:rsidR="00D15D62" w:rsidRPr="00D15D62" w:rsidRDefault="00D15D62" w:rsidP="006E2F29">
            <w:pPr>
              <w:jc w:val="both"/>
              <w:rPr>
                <w:rFonts w:ascii="Times New Roman" w:hAnsi="Times New Roman" w:cs="Times New Roman"/>
                <w:sz w:val="20"/>
                <w:szCs w:val="20"/>
              </w:rPr>
            </w:pPr>
            <w:r w:rsidRPr="00D15D62">
              <w:rPr>
                <w:rFonts w:ascii="Times New Roman" w:hAnsi="Times New Roman" w:cs="Times New Roman"/>
                <w:sz w:val="20"/>
                <w:szCs w:val="20"/>
              </w:rPr>
              <w:t>сенсора:</w:t>
            </w:r>
            <w:r w:rsidRPr="00D15D62">
              <w:rPr>
                <w:rFonts w:ascii="Times New Roman" w:hAnsi="Times New Roman" w:cs="Times New Roman"/>
                <w:sz w:val="20"/>
                <w:szCs w:val="20"/>
              </w:rPr>
              <w:tab/>
              <w:t>быстродействующий электрохимический сенсор избирательный к молекулам этанола</w:t>
            </w:r>
          </w:p>
          <w:p w:rsidR="00D15D62" w:rsidRPr="00D15D62" w:rsidRDefault="00D15D62" w:rsidP="006E2F29">
            <w:pPr>
              <w:jc w:val="both"/>
              <w:rPr>
                <w:rFonts w:ascii="Times New Roman" w:hAnsi="Times New Roman" w:cs="Times New Roman"/>
                <w:sz w:val="20"/>
                <w:szCs w:val="20"/>
              </w:rPr>
            </w:pPr>
            <w:r w:rsidRPr="00D15D62">
              <w:rPr>
                <w:rFonts w:ascii="Times New Roman" w:hAnsi="Times New Roman" w:cs="Times New Roman"/>
                <w:sz w:val="20"/>
                <w:szCs w:val="20"/>
              </w:rPr>
              <w:t>Перекрёстная чувствительность:</w:t>
            </w:r>
            <w:r w:rsidRPr="00D15D62">
              <w:rPr>
                <w:rFonts w:ascii="Times New Roman" w:hAnsi="Times New Roman" w:cs="Times New Roman"/>
                <w:sz w:val="20"/>
                <w:szCs w:val="20"/>
              </w:rPr>
              <w:tab/>
              <w:t>Нет</w:t>
            </w:r>
          </w:p>
          <w:p w:rsidR="00D15D62" w:rsidRPr="00D15D62" w:rsidRDefault="00D15D62" w:rsidP="006E2F29">
            <w:pPr>
              <w:jc w:val="both"/>
              <w:rPr>
                <w:rFonts w:ascii="Times New Roman" w:hAnsi="Times New Roman" w:cs="Times New Roman"/>
                <w:sz w:val="20"/>
                <w:szCs w:val="20"/>
              </w:rPr>
            </w:pPr>
            <w:r w:rsidRPr="00D15D62">
              <w:rPr>
                <w:rFonts w:ascii="Times New Roman" w:hAnsi="Times New Roman" w:cs="Times New Roman"/>
                <w:sz w:val="20"/>
                <w:szCs w:val="20"/>
              </w:rPr>
              <w:t>Мундштук</w:t>
            </w:r>
            <w:r w:rsidRPr="00D15D62">
              <w:rPr>
                <w:rFonts w:ascii="Times New Roman" w:hAnsi="Times New Roman" w:cs="Times New Roman"/>
                <w:sz w:val="20"/>
                <w:szCs w:val="20"/>
              </w:rPr>
              <w:tab/>
              <w:t>одноразового применения, однонаправленный</w:t>
            </w:r>
          </w:p>
          <w:p w:rsidR="00D15D62" w:rsidRPr="00D15D62" w:rsidRDefault="00D15D62" w:rsidP="006E2F29">
            <w:pPr>
              <w:jc w:val="both"/>
              <w:rPr>
                <w:rFonts w:ascii="Times New Roman" w:hAnsi="Times New Roman" w:cs="Times New Roman"/>
                <w:sz w:val="20"/>
                <w:szCs w:val="20"/>
              </w:rPr>
            </w:pPr>
            <w:r w:rsidRPr="00D15D62">
              <w:rPr>
                <w:rFonts w:ascii="Times New Roman" w:hAnsi="Times New Roman" w:cs="Times New Roman"/>
                <w:sz w:val="20"/>
                <w:szCs w:val="20"/>
              </w:rPr>
              <w:t xml:space="preserve">Единица отображения результата измерения ‰ BAC, мг/л </w:t>
            </w:r>
            <w:proofErr w:type="spellStart"/>
            <w:r w:rsidRPr="00D15D62">
              <w:rPr>
                <w:rFonts w:ascii="Times New Roman" w:hAnsi="Times New Roman" w:cs="Times New Roman"/>
                <w:sz w:val="20"/>
                <w:szCs w:val="20"/>
              </w:rPr>
              <w:t>BrAC</w:t>
            </w:r>
            <w:proofErr w:type="spellEnd"/>
            <w:r w:rsidRPr="00D15D62">
              <w:rPr>
                <w:rFonts w:ascii="Times New Roman" w:hAnsi="Times New Roman" w:cs="Times New Roman"/>
                <w:sz w:val="20"/>
                <w:szCs w:val="20"/>
              </w:rPr>
              <w:t xml:space="preserve">, мг/100мл BAC и другие выбираются в настройках </w:t>
            </w:r>
            <w:proofErr w:type="spellStart"/>
            <w:r w:rsidRPr="00D15D62">
              <w:rPr>
                <w:rFonts w:ascii="Times New Roman" w:hAnsi="Times New Roman" w:cs="Times New Roman"/>
                <w:sz w:val="20"/>
                <w:szCs w:val="20"/>
              </w:rPr>
              <w:t>алкотестера</w:t>
            </w:r>
            <w:proofErr w:type="spellEnd"/>
            <w:r w:rsidRPr="00D15D62">
              <w:rPr>
                <w:rFonts w:ascii="Times New Roman" w:hAnsi="Times New Roman" w:cs="Times New Roman"/>
                <w:sz w:val="20"/>
                <w:szCs w:val="20"/>
              </w:rPr>
              <w:t xml:space="preserve"> пользователем</w:t>
            </w:r>
          </w:p>
          <w:p w:rsidR="00D15D62" w:rsidRPr="00D15D62" w:rsidRDefault="00D15D62" w:rsidP="006E2F29">
            <w:pPr>
              <w:jc w:val="both"/>
              <w:rPr>
                <w:rFonts w:ascii="Times New Roman" w:hAnsi="Times New Roman" w:cs="Times New Roman"/>
                <w:sz w:val="20"/>
                <w:szCs w:val="20"/>
              </w:rPr>
            </w:pPr>
            <w:r w:rsidRPr="00D15D62">
              <w:rPr>
                <w:rFonts w:ascii="Times New Roman" w:hAnsi="Times New Roman" w:cs="Times New Roman"/>
                <w:sz w:val="20"/>
                <w:szCs w:val="20"/>
              </w:rPr>
              <w:t xml:space="preserve">Интерфейс пользователя. </w:t>
            </w:r>
            <w:r w:rsidRPr="00D15D62">
              <w:rPr>
                <w:rFonts w:ascii="Times New Roman" w:hAnsi="Times New Roman" w:cs="Times New Roman"/>
                <w:sz w:val="20"/>
                <w:szCs w:val="20"/>
              </w:rPr>
              <w:tab/>
              <w:t>Работа через меню</w:t>
            </w:r>
          </w:p>
          <w:p w:rsidR="00D15D62" w:rsidRPr="00D15D62" w:rsidRDefault="00D15D62" w:rsidP="006E2F29">
            <w:pPr>
              <w:jc w:val="both"/>
              <w:rPr>
                <w:rFonts w:ascii="Times New Roman" w:hAnsi="Times New Roman" w:cs="Times New Roman"/>
                <w:sz w:val="20"/>
                <w:szCs w:val="20"/>
              </w:rPr>
            </w:pPr>
            <w:r w:rsidRPr="00D15D62">
              <w:rPr>
                <w:rFonts w:ascii="Times New Roman" w:hAnsi="Times New Roman" w:cs="Times New Roman"/>
                <w:sz w:val="20"/>
                <w:szCs w:val="20"/>
              </w:rPr>
              <w:t>Режим энергосбережения</w:t>
            </w:r>
            <w:r w:rsidRPr="00D15D62">
              <w:rPr>
                <w:rFonts w:ascii="Times New Roman" w:hAnsi="Times New Roman" w:cs="Times New Roman"/>
                <w:sz w:val="20"/>
                <w:szCs w:val="20"/>
              </w:rPr>
              <w:tab/>
              <w:t>автоматическое отключение после 2,5 мин бездействия</w:t>
            </w:r>
          </w:p>
          <w:p w:rsidR="00D15D62" w:rsidRPr="00D15D62" w:rsidRDefault="00D15D62" w:rsidP="006E2F29">
            <w:pPr>
              <w:jc w:val="both"/>
              <w:rPr>
                <w:rFonts w:ascii="Times New Roman" w:hAnsi="Times New Roman" w:cs="Times New Roman"/>
                <w:sz w:val="20"/>
                <w:szCs w:val="20"/>
              </w:rPr>
            </w:pPr>
            <w:r w:rsidRPr="00D15D62">
              <w:rPr>
                <w:rFonts w:ascii="Times New Roman" w:hAnsi="Times New Roman" w:cs="Times New Roman"/>
                <w:sz w:val="20"/>
                <w:szCs w:val="20"/>
              </w:rPr>
              <w:t>Память</w:t>
            </w:r>
            <w:r w:rsidRPr="00D15D62">
              <w:rPr>
                <w:rFonts w:ascii="Times New Roman" w:hAnsi="Times New Roman" w:cs="Times New Roman"/>
                <w:sz w:val="20"/>
                <w:szCs w:val="20"/>
              </w:rPr>
              <w:tab/>
              <w:t>до 50 000 показаний измерения с датой и временем</w:t>
            </w:r>
          </w:p>
          <w:p w:rsidR="00D15D62" w:rsidRPr="00D15D62" w:rsidRDefault="00D15D62" w:rsidP="006E2F29">
            <w:pPr>
              <w:jc w:val="both"/>
              <w:rPr>
                <w:rFonts w:ascii="Times New Roman" w:hAnsi="Times New Roman" w:cs="Times New Roman"/>
                <w:sz w:val="20"/>
                <w:szCs w:val="20"/>
              </w:rPr>
            </w:pPr>
            <w:r w:rsidRPr="00D15D62">
              <w:rPr>
                <w:rFonts w:ascii="Times New Roman" w:hAnsi="Times New Roman" w:cs="Times New Roman"/>
                <w:sz w:val="20"/>
                <w:szCs w:val="20"/>
              </w:rPr>
              <w:t>Программное обеспечение для управления данными через ПК, для передачи данных и опция сохранения.</w:t>
            </w:r>
          </w:p>
          <w:p w:rsidR="00D15D62" w:rsidRPr="00D15D62" w:rsidRDefault="00D15D62" w:rsidP="006E2F29">
            <w:pPr>
              <w:jc w:val="both"/>
              <w:rPr>
                <w:rFonts w:ascii="Times New Roman" w:hAnsi="Times New Roman" w:cs="Times New Roman"/>
                <w:sz w:val="20"/>
                <w:szCs w:val="20"/>
              </w:rPr>
            </w:pPr>
            <w:r w:rsidRPr="00D15D62">
              <w:rPr>
                <w:rFonts w:ascii="Times New Roman" w:hAnsi="Times New Roman" w:cs="Times New Roman"/>
                <w:sz w:val="20"/>
                <w:szCs w:val="20"/>
              </w:rPr>
              <w:t>Дисплей</w:t>
            </w:r>
            <w:r w:rsidRPr="00D15D62">
              <w:rPr>
                <w:rFonts w:ascii="Times New Roman" w:hAnsi="Times New Roman" w:cs="Times New Roman"/>
                <w:sz w:val="20"/>
                <w:szCs w:val="20"/>
              </w:rPr>
              <w:tab/>
              <w:t xml:space="preserve">Цветной TFT – дисплей, </w:t>
            </w:r>
            <w:r>
              <w:rPr>
                <w:rFonts w:ascii="Times New Roman" w:hAnsi="Times New Roman" w:cs="Times New Roman"/>
                <w:sz w:val="20"/>
                <w:szCs w:val="20"/>
              </w:rPr>
              <w:t xml:space="preserve">не менее </w:t>
            </w:r>
            <w:r w:rsidRPr="00D15D62">
              <w:rPr>
                <w:rFonts w:ascii="Times New Roman" w:hAnsi="Times New Roman" w:cs="Times New Roman"/>
                <w:sz w:val="20"/>
                <w:szCs w:val="20"/>
              </w:rPr>
              <w:t>2.8 дюйма по диагонали</w:t>
            </w:r>
          </w:p>
          <w:p w:rsidR="00D15D62" w:rsidRPr="00D15D62" w:rsidRDefault="00D15D62" w:rsidP="006E2F29">
            <w:pPr>
              <w:jc w:val="both"/>
              <w:rPr>
                <w:rFonts w:ascii="Times New Roman" w:hAnsi="Times New Roman" w:cs="Times New Roman"/>
                <w:sz w:val="20"/>
                <w:szCs w:val="20"/>
              </w:rPr>
            </w:pPr>
          </w:p>
        </w:tc>
        <w:tc>
          <w:tcPr>
            <w:tcW w:w="1162" w:type="dxa"/>
            <w:tcBorders>
              <w:top w:val="single" w:sz="4" w:space="0" w:color="auto"/>
              <w:left w:val="single" w:sz="4" w:space="0" w:color="auto"/>
              <w:bottom w:val="single" w:sz="4" w:space="0" w:color="auto"/>
              <w:right w:val="single" w:sz="4" w:space="0" w:color="auto"/>
            </w:tcBorders>
            <w:vAlign w:val="center"/>
          </w:tcPr>
          <w:p w:rsidR="00D15D62" w:rsidRPr="00D15D62" w:rsidRDefault="00D15D62" w:rsidP="006E2F29">
            <w:pPr>
              <w:rPr>
                <w:rFonts w:ascii="Times New Roman" w:hAnsi="Times New Roman" w:cs="Times New Roman"/>
                <w:sz w:val="20"/>
                <w:szCs w:val="20"/>
              </w:rPr>
            </w:pPr>
            <w:r>
              <w:rPr>
                <w:rFonts w:ascii="Times New Roman" w:hAnsi="Times New Roman" w:cs="Times New Roman"/>
                <w:sz w:val="20"/>
                <w:szCs w:val="20"/>
              </w:rPr>
              <w:lastRenderedPageBreak/>
              <w:t>2</w:t>
            </w:r>
            <w:r w:rsidRPr="00D15D62">
              <w:rPr>
                <w:rFonts w:ascii="Times New Roman" w:hAnsi="Times New Roman" w:cs="Times New Roman"/>
                <w:sz w:val="20"/>
                <w:szCs w:val="20"/>
              </w:rPr>
              <w:t xml:space="preserve"> шт.</w:t>
            </w:r>
          </w:p>
        </w:tc>
      </w:tr>
      <w:tr w:rsidR="00D15D62" w:rsidRPr="00D15D62" w:rsidTr="006E2F29">
        <w:trPr>
          <w:trHeight w:val="141"/>
        </w:trPr>
        <w:tc>
          <w:tcPr>
            <w:tcW w:w="709" w:type="dxa"/>
            <w:vMerge/>
            <w:tcBorders>
              <w:left w:val="single" w:sz="4" w:space="0" w:color="auto"/>
              <w:right w:val="single" w:sz="4" w:space="0" w:color="auto"/>
            </w:tcBorders>
            <w:vAlign w:val="center"/>
          </w:tcPr>
          <w:p w:rsidR="00D15D62" w:rsidRPr="00D15D62" w:rsidRDefault="00D15D62" w:rsidP="006E2F29">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tcPr>
          <w:p w:rsidR="00D15D62" w:rsidRPr="00D15D62" w:rsidRDefault="00D15D62" w:rsidP="006E2F29">
            <w:pPr>
              <w:ind w:right="-108"/>
              <w:rPr>
                <w:rFonts w:ascii="Times New Roman" w:hAnsi="Times New Roman" w:cs="Times New Roman"/>
                <w:b/>
                <w:sz w:val="20"/>
                <w:szCs w:val="20"/>
              </w:rPr>
            </w:pPr>
          </w:p>
        </w:tc>
        <w:tc>
          <w:tcPr>
            <w:tcW w:w="9951" w:type="dxa"/>
            <w:gridSpan w:val="4"/>
            <w:tcBorders>
              <w:top w:val="single" w:sz="4" w:space="0" w:color="auto"/>
              <w:left w:val="single" w:sz="4" w:space="0" w:color="auto"/>
              <w:bottom w:val="single" w:sz="4" w:space="0" w:color="auto"/>
              <w:right w:val="single" w:sz="4" w:space="0" w:color="auto"/>
            </w:tcBorders>
          </w:tcPr>
          <w:p w:rsidR="00D15D62" w:rsidRPr="00D15D62" w:rsidRDefault="00D15D62" w:rsidP="006E2F29">
            <w:pPr>
              <w:rPr>
                <w:rFonts w:ascii="Times New Roman" w:hAnsi="Times New Roman" w:cs="Times New Roman"/>
                <w:sz w:val="20"/>
                <w:szCs w:val="20"/>
              </w:rPr>
            </w:pPr>
            <w:r w:rsidRPr="00D15D62">
              <w:rPr>
                <w:rFonts w:ascii="Times New Roman" w:hAnsi="Times New Roman" w:cs="Times New Roman"/>
                <w:i/>
                <w:sz w:val="20"/>
                <w:szCs w:val="20"/>
              </w:rPr>
              <w:t>Дополнительные комплектующие</w:t>
            </w:r>
          </w:p>
        </w:tc>
      </w:tr>
      <w:tr w:rsidR="00D15D62" w:rsidRPr="00D15D62" w:rsidTr="006E2F29">
        <w:trPr>
          <w:trHeight w:val="141"/>
        </w:trPr>
        <w:tc>
          <w:tcPr>
            <w:tcW w:w="709" w:type="dxa"/>
            <w:vMerge/>
            <w:tcBorders>
              <w:left w:val="single" w:sz="4" w:space="0" w:color="auto"/>
              <w:right w:val="single" w:sz="4" w:space="0" w:color="auto"/>
            </w:tcBorders>
            <w:vAlign w:val="center"/>
          </w:tcPr>
          <w:p w:rsidR="00D15D62" w:rsidRPr="00D15D62" w:rsidRDefault="00D15D62" w:rsidP="006E2F29">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tcPr>
          <w:p w:rsidR="00D15D62" w:rsidRPr="00D15D62" w:rsidRDefault="00D15D62" w:rsidP="006E2F29">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D15D62" w:rsidRPr="00D15D62" w:rsidRDefault="00D15D62" w:rsidP="006E2F29">
            <w:pPr>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D15D62" w:rsidRPr="00D15D62" w:rsidRDefault="00D15D62" w:rsidP="006E2F29">
            <w:pPr>
              <w:rPr>
                <w:rFonts w:ascii="Times New Roman" w:hAnsi="Times New Roman" w:cs="Times New Roman"/>
                <w:sz w:val="20"/>
                <w:szCs w:val="20"/>
              </w:rPr>
            </w:pPr>
            <w:r w:rsidRPr="00D15D62">
              <w:rPr>
                <w:rFonts w:ascii="Times New Roman" w:hAnsi="Times New Roman" w:cs="Times New Roman"/>
                <w:sz w:val="20"/>
                <w:szCs w:val="20"/>
              </w:rPr>
              <w:t>Мундштук сменный</w:t>
            </w:r>
          </w:p>
        </w:tc>
        <w:tc>
          <w:tcPr>
            <w:tcW w:w="5387" w:type="dxa"/>
            <w:tcBorders>
              <w:top w:val="single" w:sz="4" w:space="0" w:color="auto"/>
              <w:left w:val="single" w:sz="4" w:space="0" w:color="auto"/>
              <w:bottom w:val="single" w:sz="4" w:space="0" w:color="auto"/>
              <w:right w:val="single" w:sz="4" w:space="0" w:color="auto"/>
            </w:tcBorders>
          </w:tcPr>
          <w:p w:rsidR="00D15D62" w:rsidRPr="00D15D62" w:rsidRDefault="00D15D62" w:rsidP="006E2F29">
            <w:pPr>
              <w:rPr>
                <w:rFonts w:ascii="Times New Roman" w:hAnsi="Times New Roman" w:cs="Times New Roman"/>
                <w:sz w:val="20"/>
                <w:szCs w:val="20"/>
              </w:rPr>
            </w:pPr>
            <w:r w:rsidRPr="00D15D62">
              <w:rPr>
                <w:rFonts w:ascii="Times New Roman" w:hAnsi="Times New Roman" w:cs="Times New Roman"/>
                <w:sz w:val="20"/>
                <w:szCs w:val="20"/>
              </w:rPr>
              <w:t xml:space="preserve">одноразового применения, </w:t>
            </w:r>
            <w:proofErr w:type="gramStart"/>
            <w:r w:rsidRPr="00D15D62">
              <w:rPr>
                <w:rFonts w:ascii="Times New Roman" w:hAnsi="Times New Roman" w:cs="Times New Roman"/>
                <w:sz w:val="20"/>
                <w:szCs w:val="20"/>
              </w:rPr>
              <w:t>однонаправленный</w:t>
            </w:r>
            <w:proofErr w:type="gramEnd"/>
          </w:p>
        </w:tc>
        <w:tc>
          <w:tcPr>
            <w:tcW w:w="1162" w:type="dxa"/>
            <w:tcBorders>
              <w:top w:val="single" w:sz="4" w:space="0" w:color="auto"/>
              <w:left w:val="single" w:sz="4" w:space="0" w:color="auto"/>
              <w:bottom w:val="single" w:sz="4" w:space="0" w:color="auto"/>
              <w:right w:val="single" w:sz="4" w:space="0" w:color="auto"/>
            </w:tcBorders>
          </w:tcPr>
          <w:p w:rsidR="00D15D62" w:rsidRPr="00D15D62" w:rsidRDefault="00D15D62" w:rsidP="006E2F29">
            <w:pPr>
              <w:rPr>
                <w:rFonts w:ascii="Times New Roman" w:hAnsi="Times New Roman" w:cs="Times New Roman"/>
                <w:sz w:val="20"/>
                <w:szCs w:val="20"/>
              </w:rPr>
            </w:pPr>
            <w:r>
              <w:rPr>
                <w:rFonts w:ascii="Times New Roman" w:hAnsi="Times New Roman" w:cs="Times New Roman"/>
                <w:sz w:val="20"/>
                <w:szCs w:val="20"/>
              </w:rPr>
              <w:t xml:space="preserve">Не менее </w:t>
            </w:r>
            <w:r w:rsidRPr="00D15D62">
              <w:rPr>
                <w:rFonts w:ascii="Times New Roman" w:hAnsi="Times New Roman" w:cs="Times New Roman"/>
                <w:sz w:val="20"/>
                <w:szCs w:val="20"/>
              </w:rPr>
              <w:t>50 шт.</w:t>
            </w:r>
          </w:p>
        </w:tc>
      </w:tr>
      <w:tr w:rsidR="00D15D62" w:rsidRPr="00D15D62" w:rsidTr="006E2F29">
        <w:trPr>
          <w:trHeight w:val="141"/>
        </w:trPr>
        <w:tc>
          <w:tcPr>
            <w:tcW w:w="709" w:type="dxa"/>
            <w:vMerge/>
            <w:tcBorders>
              <w:left w:val="single" w:sz="4" w:space="0" w:color="auto"/>
              <w:right w:val="single" w:sz="4" w:space="0" w:color="auto"/>
            </w:tcBorders>
            <w:vAlign w:val="center"/>
          </w:tcPr>
          <w:p w:rsidR="00D15D62" w:rsidRPr="00D15D62" w:rsidRDefault="00D15D62" w:rsidP="006E2F29">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tcPr>
          <w:p w:rsidR="00D15D62" w:rsidRPr="00D15D62" w:rsidRDefault="00D15D62" w:rsidP="006E2F29">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D15D62" w:rsidRPr="00D15D62" w:rsidRDefault="00D15D62" w:rsidP="006E2F29">
            <w:pPr>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D15D62" w:rsidRPr="00D15D62" w:rsidRDefault="00D15D62" w:rsidP="006E2F29">
            <w:pPr>
              <w:rPr>
                <w:rFonts w:ascii="Times New Roman" w:hAnsi="Times New Roman" w:cs="Times New Roman"/>
                <w:sz w:val="20"/>
                <w:szCs w:val="20"/>
              </w:rPr>
            </w:pPr>
            <w:r w:rsidRPr="00D15D62">
              <w:rPr>
                <w:rFonts w:ascii="Times New Roman" w:hAnsi="Times New Roman" w:cs="Times New Roman"/>
                <w:sz w:val="20"/>
                <w:szCs w:val="20"/>
              </w:rPr>
              <w:t xml:space="preserve">Кейс-чемодан </w:t>
            </w:r>
          </w:p>
        </w:tc>
        <w:tc>
          <w:tcPr>
            <w:tcW w:w="5387" w:type="dxa"/>
            <w:tcBorders>
              <w:top w:val="single" w:sz="4" w:space="0" w:color="auto"/>
              <w:left w:val="single" w:sz="4" w:space="0" w:color="auto"/>
              <w:bottom w:val="single" w:sz="4" w:space="0" w:color="auto"/>
              <w:right w:val="single" w:sz="4" w:space="0" w:color="auto"/>
            </w:tcBorders>
          </w:tcPr>
          <w:p w:rsidR="00D15D62" w:rsidRPr="00D15D62" w:rsidRDefault="00D15D62" w:rsidP="006E2F29">
            <w:pPr>
              <w:rPr>
                <w:rFonts w:ascii="Times New Roman" w:hAnsi="Times New Roman" w:cs="Times New Roman"/>
                <w:sz w:val="20"/>
                <w:szCs w:val="20"/>
              </w:rPr>
            </w:pPr>
            <w:r w:rsidRPr="00D15D62">
              <w:rPr>
                <w:rFonts w:ascii="Times New Roman" w:hAnsi="Times New Roman" w:cs="Times New Roman"/>
                <w:sz w:val="20"/>
                <w:szCs w:val="20"/>
              </w:rPr>
              <w:t>Чемодан для хранения и переноски</w:t>
            </w:r>
          </w:p>
        </w:tc>
        <w:tc>
          <w:tcPr>
            <w:tcW w:w="1162" w:type="dxa"/>
            <w:tcBorders>
              <w:top w:val="single" w:sz="4" w:space="0" w:color="auto"/>
              <w:left w:val="single" w:sz="4" w:space="0" w:color="auto"/>
              <w:bottom w:val="single" w:sz="4" w:space="0" w:color="auto"/>
              <w:right w:val="single" w:sz="4" w:space="0" w:color="auto"/>
            </w:tcBorders>
          </w:tcPr>
          <w:p w:rsidR="00D15D62" w:rsidRPr="00D15D62" w:rsidRDefault="00D15D62" w:rsidP="006E2F29">
            <w:pPr>
              <w:rPr>
                <w:rFonts w:ascii="Times New Roman" w:hAnsi="Times New Roman" w:cs="Times New Roman"/>
                <w:sz w:val="20"/>
                <w:szCs w:val="20"/>
              </w:rPr>
            </w:pPr>
            <w:r>
              <w:rPr>
                <w:rFonts w:ascii="Times New Roman" w:hAnsi="Times New Roman" w:cs="Times New Roman"/>
                <w:sz w:val="20"/>
                <w:szCs w:val="20"/>
              </w:rPr>
              <w:t xml:space="preserve">Не менее </w:t>
            </w:r>
            <w:r w:rsidRPr="00D15D62">
              <w:rPr>
                <w:rFonts w:ascii="Times New Roman" w:hAnsi="Times New Roman" w:cs="Times New Roman"/>
                <w:sz w:val="20"/>
                <w:szCs w:val="20"/>
              </w:rPr>
              <w:t>1 шт.</w:t>
            </w:r>
          </w:p>
        </w:tc>
      </w:tr>
      <w:tr w:rsidR="00D15D62" w:rsidRPr="00D15D62" w:rsidTr="006E2F29">
        <w:trPr>
          <w:trHeight w:val="141"/>
        </w:trPr>
        <w:tc>
          <w:tcPr>
            <w:tcW w:w="709" w:type="dxa"/>
            <w:vMerge/>
            <w:tcBorders>
              <w:left w:val="single" w:sz="4" w:space="0" w:color="auto"/>
              <w:right w:val="single" w:sz="4" w:space="0" w:color="auto"/>
            </w:tcBorders>
            <w:vAlign w:val="center"/>
          </w:tcPr>
          <w:p w:rsidR="00D15D62" w:rsidRPr="00D15D62" w:rsidRDefault="00D15D62" w:rsidP="006E2F29">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tcPr>
          <w:p w:rsidR="00D15D62" w:rsidRPr="00D15D62" w:rsidRDefault="00D15D62" w:rsidP="006E2F29">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D15D62" w:rsidRPr="00D15D62" w:rsidRDefault="00D15D62" w:rsidP="006E2F29">
            <w:pPr>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D15D62" w:rsidRPr="00D15D62" w:rsidRDefault="00D15D62" w:rsidP="006E2F29">
            <w:pPr>
              <w:rPr>
                <w:rFonts w:ascii="Times New Roman" w:hAnsi="Times New Roman" w:cs="Times New Roman"/>
                <w:sz w:val="20"/>
                <w:szCs w:val="20"/>
              </w:rPr>
            </w:pPr>
            <w:r w:rsidRPr="00D15D62">
              <w:rPr>
                <w:rFonts w:ascii="Times New Roman" w:hAnsi="Times New Roman" w:cs="Times New Roman"/>
                <w:sz w:val="20"/>
                <w:szCs w:val="20"/>
              </w:rPr>
              <w:t xml:space="preserve">Устройство зарядное </w:t>
            </w:r>
          </w:p>
        </w:tc>
        <w:tc>
          <w:tcPr>
            <w:tcW w:w="5387" w:type="dxa"/>
            <w:tcBorders>
              <w:top w:val="single" w:sz="4" w:space="0" w:color="auto"/>
              <w:left w:val="single" w:sz="4" w:space="0" w:color="auto"/>
              <w:bottom w:val="single" w:sz="4" w:space="0" w:color="auto"/>
              <w:right w:val="single" w:sz="4" w:space="0" w:color="auto"/>
            </w:tcBorders>
          </w:tcPr>
          <w:p w:rsidR="00D15D62" w:rsidRPr="00D15D62" w:rsidRDefault="00D15D62" w:rsidP="006E2F29">
            <w:pPr>
              <w:rPr>
                <w:rFonts w:ascii="Times New Roman" w:hAnsi="Times New Roman" w:cs="Times New Roman"/>
                <w:sz w:val="20"/>
                <w:szCs w:val="20"/>
              </w:rPr>
            </w:pPr>
            <w:r w:rsidRPr="00D15D62">
              <w:rPr>
                <w:rFonts w:ascii="Times New Roman" w:hAnsi="Times New Roman" w:cs="Times New Roman"/>
                <w:sz w:val="20"/>
                <w:szCs w:val="20"/>
              </w:rPr>
              <w:t>Устройство зарядное от сети 220В</w:t>
            </w:r>
          </w:p>
        </w:tc>
        <w:tc>
          <w:tcPr>
            <w:tcW w:w="1162" w:type="dxa"/>
            <w:tcBorders>
              <w:top w:val="single" w:sz="4" w:space="0" w:color="auto"/>
              <w:left w:val="single" w:sz="4" w:space="0" w:color="auto"/>
              <w:bottom w:val="single" w:sz="4" w:space="0" w:color="auto"/>
              <w:right w:val="single" w:sz="4" w:space="0" w:color="auto"/>
            </w:tcBorders>
          </w:tcPr>
          <w:p w:rsidR="00D15D62" w:rsidRPr="00D15D62" w:rsidRDefault="00D15D62" w:rsidP="006E2F29">
            <w:pPr>
              <w:rPr>
                <w:rFonts w:ascii="Times New Roman" w:hAnsi="Times New Roman" w:cs="Times New Roman"/>
                <w:sz w:val="20"/>
                <w:szCs w:val="20"/>
              </w:rPr>
            </w:pPr>
            <w:r>
              <w:rPr>
                <w:rFonts w:ascii="Times New Roman" w:hAnsi="Times New Roman" w:cs="Times New Roman"/>
                <w:sz w:val="20"/>
                <w:szCs w:val="20"/>
              </w:rPr>
              <w:t xml:space="preserve">Не менее </w:t>
            </w:r>
            <w:r w:rsidRPr="00D15D62">
              <w:rPr>
                <w:rFonts w:ascii="Times New Roman" w:hAnsi="Times New Roman" w:cs="Times New Roman"/>
                <w:sz w:val="20"/>
                <w:szCs w:val="20"/>
              </w:rPr>
              <w:t xml:space="preserve">1 </w:t>
            </w:r>
            <w:proofErr w:type="spellStart"/>
            <w:proofErr w:type="gramStart"/>
            <w:r w:rsidRPr="00D15D62">
              <w:rPr>
                <w:rFonts w:ascii="Times New Roman" w:hAnsi="Times New Roman" w:cs="Times New Roman"/>
                <w:sz w:val="20"/>
                <w:szCs w:val="20"/>
              </w:rPr>
              <w:t>шт</w:t>
            </w:r>
            <w:proofErr w:type="spellEnd"/>
            <w:proofErr w:type="gramEnd"/>
          </w:p>
        </w:tc>
      </w:tr>
      <w:tr w:rsidR="00D15D62" w:rsidRPr="00D15D62" w:rsidTr="006E2F29">
        <w:trPr>
          <w:trHeight w:val="141"/>
        </w:trPr>
        <w:tc>
          <w:tcPr>
            <w:tcW w:w="709" w:type="dxa"/>
            <w:vMerge/>
            <w:tcBorders>
              <w:left w:val="single" w:sz="4" w:space="0" w:color="auto"/>
              <w:right w:val="single" w:sz="4" w:space="0" w:color="auto"/>
            </w:tcBorders>
            <w:vAlign w:val="center"/>
          </w:tcPr>
          <w:p w:rsidR="00D15D62" w:rsidRPr="00D15D62" w:rsidRDefault="00D15D62" w:rsidP="006E2F29">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tcPr>
          <w:p w:rsidR="00D15D62" w:rsidRPr="00D15D62" w:rsidRDefault="00D15D62" w:rsidP="006E2F29">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D15D62" w:rsidRPr="00D15D62" w:rsidRDefault="00D15D62" w:rsidP="006E2F29">
            <w:pPr>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D15D62" w:rsidRPr="00D15D62" w:rsidRDefault="00D15D62" w:rsidP="006E2F29">
            <w:pPr>
              <w:rPr>
                <w:rFonts w:ascii="Times New Roman" w:hAnsi="Times New Roman" w:cs="Times New Roman"/>
                <w:sz w:val="20"/>
                <w:szCs w:val="20"/>
              </w:rPr>
            </w:pPr>
            <w:r w:rsidRPr="00D15D62">
              <w:rPr>
                <w:rFonts w:ascii="Times New Roman" w:hAnsi="Times New Roman" w:cs="Times New Roman"/>
                <w:sz w:val="20"/>
                <w:szCs w:val="20"/>
              </w:rPr>
              <w:t xml:space="preserve">Устройство зарядное </w:t>
            </w:r>
          </w:p>
        </w:tc>
        <w:tc>
          <w:tcPr>
            <w:tcW w:w="5387" w:type="dxa"/>
            <w:tcBorders>
              <w:top w:val="single" w:sz="4" w:space="0" w:color="auto"/>
              <w:left w:val="single" w:sz="4" w:space="0" w:color="auto"/>
              <w:bottom w:val="single" w:sz="4" w:space="0" w:color="auto"/>
              <w:right w:val="single" w:sz="4" w:space="0" w:color="auto"/>
            </w:tcBorders>
          </w:tcPr>
          <w:p w:rsidR="00D15D62" w:rsidRPr="00D15D62" w:rsidRDefault="00D15D62" w:rsidP="006E2F29">
            <w:pPr>
              <w:rPr>
                <w:rFonts w:ascii="Times New Roman" w:hAnsi="Times New Roman" w:cs="Times New Roman"/>
                <w:sz w:val="20"/>
                <w:szCs w:val="20"/>
              </w:rPr>
            </w:pPr>
            <w:r w:rsidRPr="00D15D62">
              <w:rPr>
                <w:rFonts w:ascii="Times New Roman" w:hAnsi="Times New Roman" w:cs="Times New Roman"/>
                <w:sz w:val="20"/>
                <w:szCs w:val="20"/>
              </w:rPr>
              <w:t xml:space="preserve">Устройство зарядное от </w:t>
            </w:r>
            <w:proofErr w:type="gramStart"/>
            <w:r w:rsidRPr="00D15D62">
              <w:rPr>
                <w:rFonts w:ascii="Times New Roman" w:hAnsi="Times New Roman" w:cs="Times New Roman"/>
                <w:sz w:val="20"/>
                <w:szCs w:val="20"/>
              </w:rPr>
              <w:t>бортовой</w:t>
            </w:r>
            <w:proofErr w:type="gramEnd"/>
            <w:r w:rsidRPr="00D15D62">
              <w:rPr>
                <w:rFonts w:ascii="Times New Roman" w:hAnsi="Times New Roman" w:cs="Times New Roman"/>
                <w:sz w:val="20"/>
                <w:szCs w:val="20"/>
              </w:rPr>
              <w:t xml:space="preserve"> </w:t>
            </w:r>
          </w:p>
          <w:p w:rsidR="00D15D62" w:rsidRPr="00D15D62" w:rsidRDefault="00D15D62" w:rsidP="006E2F29">
            <w:pPr>
              <w:rPr>
                <w:rFonts w:ascii="Times New Roman" w:hAnsi="Times New Roman" w:cs="Times New Roman"/>
                <w:sz w:val="20"/>
                <w:szCs w:val="20"/>
              </w:rPr>
            </w:pPr>
            <w:r w:rsidRPr="00D15D62">
              <w:rPr>
                <w:rFonts w:ascii="Times New Roman" w:hAnsi="Times New Roman" w:cs="Times New Roman"/>
                <w:sz w:val="20"/>
                <w:szCs w:val="20"/>
              </w:rPr>
              <w:t xml:space="preserve">   </w:t>
            </w:r>
            <w:proofErr w:type="gramStart"/>
            <w:r w:rsidRPr="00D15D62">
              <w:rPr>
                <w:rFonts w:ascii="Times New Roman" w:hAnsi="Times New Roman" w:cs="Times New Roman"/>
                <w:sz w:val="20"/>
                <w:szCs w:val="20"/>
              </w:rPr>
              <w:t>сети</w:t>
            </w:r>
            <w:proofErr w:type="gramEnd"/>
            <w:r w:rsidRPr="00D15D62">
              <w:rPr>
                <w:rFonts w:ascii="Times New Roman" w:hAnsi="Times New Roman" w:cs="Times New Roman"/>
                <w:sz w:val="20"/>
                <w:szCs w:val="20"/>
              </w:rPr>
              <w:t xml:space="preserve"> а/м 12В</w:t>
            </w:r>
          </w:p>
        </w:tc>
        <w:tc>
          <w:tcPr>
            <w:tcW w:w="1162" w:type="dxa"/>
            <w:tcBorders>
              <w:top w:val="single" w:sz="4" w:space="0" w:color="auto"/>
              <w:left w:val="single" w:sz="4" w:space="0" w:color="auto"/>
              <w:bottom w:val="single" w:sz="4" w:space="0" w:color="auto"/>
              <w:right w:val="single" w:sz="4" w:space="0" w:color="auto"/>
            </w:tcBorders>
          </w:tcPr>
          <w:p w:rsidR="00D15D62" w:rsidRPr="00D15D62" w:rsidRDefault="004659FA" w:rsidP="006E2F29">
            <w:pPr>
              <w:rPr>
                <w:rFonts w:ascii="Times New Roman" w:hAnsi="Times New Roman" w:cs="Times New Roman"/>
                <w:sz w:val="20"/>
                <w:szCs w:val="20"/>
              </w:rPr>
            </w:pPr>
            <w:r>
              <w:rPr>
                <w:rFonts w:ascii="Times New Roman" w:hAnsi="Times New Roman" w:cs="Times New Roman"/>
                <w:sz w:val="20"/>
                <w:szCs w:val="20"/>
              </w:rPr>
              <w:t xml:space="preserve">Не менее </w:t>
            </w:r>
            <w:r w:rsidR="00D15D62" w:rsidRPr="00D15D62">
              <w:rPr>
                <w:rFonts w:ascii="Times New Roman" w:hAnsi="Times New Roman" w:cs="Times New Roman"/>
                <w:sz w:val="20"/>
                <w:szCs w:val="20"/>
              </w:rPr>
              <w:t xml:space="preserve">1 </w:t>
            </w:r>
            <w:proofErr w:type="spellStart"/>
            <w:proofErr w:type="gramStart"/>
            <w:r w:rsidR="00D15D62" w:rsidRPr="00D15D62">
              <w:rPr>
                <w:rFonts w:ascii="Times New Roman" w:hAnsi="Times New Roman" w:cs="Times New Roman"/>
                <w:sz w:val="20"/>
                <w:szCs w:val="20"/>
              </w:rPr>
              <w:t>шт</w:t>
            </w:r>
            <w:proofErr w:type="spellEnd"/>
            <w:proofErr w:type="gramEnd"/>
          </w:p>
        </w:tc>
      </w:tr>
      <w:tr w:rsidR="00D15D62" w:rsidRPr="00D15D62" w:rsidTr="006E2F29">
        <w:trPr>
          <w:trHeight w:val="141"/>
        </w:trPr>
        <w:tc>
          <w:tcPr>
            <w:tcW w:w="709" w:type="dxa"/>
            <w:vMerge/>
            <w:tcBorders>
              <w:left w:val="single" w:sz="4" w:space="0" w:color="auto"/>
              <w:right w:val="single" w:sz="4" w:space="0" w:color="auto"/>
            </w:tcBorders>
            <w:vAlign w:val="center"/>
          </w:tcPr>
          <w:p w:rsidR="00D15D62" w:rsidRPr="00D15D62" w:rsidRDefault="00D15D62" w:rsidP="006E2F29">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tcPr>
          <w:p w:rsidR="00D15D62" w:rsidRPr="00D15D62" w:rsidRDefault="00D15D62" w:rsidP="006E2F29">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D15D62" w:rsidRPr="00D15D62" w:rsidRDefault="00D15D62" w:rsidP="006E2F29">
            <w:pPr>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D15D62" w:rsidRPr="00D15D62" w:rsidRDefault="00D15D62" w:rsidP="006E2F29">
            <w:pPr>
              <w:rPr>
                <w:rFonts w:ascii="Times New Roman" w:hAnsi="Times New Roman" w:cs="Times New Roman"/>
                <w:sz w:val="20"/>
                <w:szCs w:val="20"/>
              </w:rPr>
            </w:pPr>
            <w:r w:rsidRPr="00D15D62">
              <w:rPr>
                <w:rFonts w:ascii="Times New Roman" w:hAnsi="Times New Roman" w:cs="Times New Roman"/>
                <w:sz w:val="20"/>
                <w:szCs w:val="20"/>
              </w:rPr>
              <w:t>Кабель зарядный</w:t>
            </w:r>
          </w:p>
        </w:tc>
        <w:tc>
          <w:tcPr>
            <w:tcW w:w="5387" w:type="dxa"/>
            <w:tcBorders>
              <w:top w:val="single" w:sz="4" w:space="0" w:color="auto"/>
              <w:left w:val="single" w:sz="4" w:space="0" w:color="auto"/>
              <w:bottom w:val="single" w:sz="4" w:space="0" w:color="auto"/>
              <w:right w:val="single" w:sz="4" w:space="0" w:color="auto"/>
            </w:tcBorders>
          </w:tcPr>
          <w:p w:rsidR="00D15D62" w:rsidRPr="00D15D62" w:rsidRDefault="00D15D62" w:rsidP="006E2F29">
            <w:pPr>
              <w:rPr>
                <w:rFonts w:ascii="Times New Roman" w:hAnsi="Times New Roman" w:cs="Times New Roman"/>
                <w:sz w:val="20"/>
                <w:szCs w:val="20"/>
              </w:rPr>
            </w:pPr>
            <w:r w:rsidRPr="00D15D62">
              <w:rPr>
                <w:rFonts w:ascii="Times New Roman" w:hAnsi="Times New Roman" w:cs="Times New Roman"/>
                <w:sz w:val="20"/>
                <w:szCs w:val="20"/>
              </w:rPr>
              <w:t>Кабель зарядный</w:t>
            </w:r>
          </w:p>
        </w:tc>
        <w:tc>
          <w:tcPr>
            <w:tcW w:w="1162" w:type="dxa"/>
            <w:tcBorders>
              <w:top w:val="single" w:sz="4" w:space="0" w:color="auto"/>
              <w:left w:val="single" w:sz="4" w:space="0" w:color="auto"/>
              <w:bottom w:val="single" w:sz="4" w:space="0" w:color="auto"/>
              <w:right w:val="single" w:sz="4" w:space="0" w:color="auto"/>
            </w:tcBorders>
          </w:tcPr>
          <w:p w:rsidR="00D15D62" w:rsidRPr="00D15D62" w:rsidRDefault="004659FA" w:rsidP="006E2F29">
            <w:pPr>
              <w:rPr>
                <w:rFonts w:ascii="Times New Roman" w:hAnsi="Times New Roman" w:cs="Times New Roman"/>
                <w:sz w:val="20"/>
                <w:szCs w:val="20"/>
              </w:rPr>
            </w:pPr>
            <w:r>
              <w:rPr>
                <w:rFonts w:ascii="Times New Roman" w:hAnsi="Times New Roman" w:cs="Times New Roman"/>
                <w:sz w:val="20"/>
                <w:szCs w:val="20"/>
              </w:rPr>
              <w:t xml:space="preserve">Не менее </w:t>
            </w:r>
            <w:r w:rsidR="00D15D62" w:rsidRPr="00D15D62">
              <w:rPr>
                <w:rFonts w:ascii="Times New Roman" w:hAnsi="Times New Roman" w:cs="Times New Roman"/>
                <w:sz w:val="20"/>
                <w:szCs w:val="20"/>
              </w:rPr>
              <w:t>1 шт.</w:t>
            </w:r>
          </w:p>
        </w:tc>
      </w:tr>
      <w:tr w:rsidR="00D15D62" w:rsidRPr="00D15D62" w:rsidTr="006E2F29">
        <w:trPr>
          <w:trHeight w:val="141"/>
        </w:trPr>
        <w:tc>
          <w:tcPr>
            <w:tcW w:w="709" w:type="dxa"/>
            <w:vMerge/>
            <w:tcBorders>
              <w:left w:val="single" w:sz="4" w:space="0" w:color="auto"/>
              <w:right w:val="single" w:sz="4" w:space="0" w:color="auto"/>
            </w:tcBorders>
            <w:vAlign w:val="center"/>
          </w:tcPr>
          <w:p w:rsidR="00D15D62" w:rsidRPr="00D15D62" w:rsidRDefault="00D15D62" w:rsidP="006E2F29">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tcPr>
          <w:p w:rsidR="00D15D62" w:rsidRPr="00D15D62" w:rsidRDefault="00D15D62" w:rsidP="006E2F29">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D15D62" w:rsidRPr="00D15D62" w:rsidRDefault="00D15D62" w:rsidP="006E2F29">
            <w:pPr>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D15D62" w:rsidRPr="00D15D62" w:rsidRDefault="00D15D62" w:rsidP="006E2F29">
            <w:pPr>
              <w:rPr>
                <w:rFonts w:ascii="Times New Roman" w:hAnsi="Times New Roman" w:cs="Times New Roman"/>
                <w:sz w:val="20"/>
                <w:szCs w:val="20"/>
              </w:rPr>
            </w:pPr>
            <w:r w:rsidRPr="00D15D62">
              <w:rPr>
                <w:rFonts w:ascii="Times New Roman" w:hAnsi="Times New Roman" w:cs="Times New Roman"/>
                <w:sz w:val="20"/>
                <w:szCs w:val="20"/>
              </w:rPr>
              <w:t>Бумага для принтера</w:t>
            </w:r>
          </w:p>
        </w:tc>
        <w:tc>
          <w:tcPr>
            <w:tcW w:w="5387" w:type="dxa"/>
            <w:tcBorders>
              <w:top w:val="single" w:sz="4" w:space="0" w:color="auto"/>
              <w:left w:val="single" w:sz="4" w:space="0" w:color="auto"/>
              <w:bottom w:val="single" w:sz="4" w:space="0" w:color="auto"/>
              <w:right w:val="single" w:sz="4" w:space="0" w:color="auto"/>
            </w:tcBorders>
          </w:tcPr>
          <w:p w:rsidR="00D15D62" w:rsidRPr="00D15D62" w:rsidRDefault="00D15D62" w:rsidP="006E2F29">
            <w:pPr>
              <w:rPr>
                <w:rFonts w:ascii="Times New Roman" w:hAnsi="Times New Roman" w:cs="Times New Roman"/>
                <w:sz w:val="20"/>
                <w:szCs w:val="20"/>
              </w:rPr>
            </w:pPr>
            <w:r w:rsidRPr="00D15D62">
              <w:rPr>
                <w:rFonts w:ascii="Times New Roman" w:hAnsi="Times New Roman" w:cs="Times New Roman"/>
                <w:sz w:val="20"/>
                <w:szCs w:val="20"/>
              </w:rPr>
              <w:t>Бумага для принтера</w:t>
            </w:r>
          </w:p>
        </w:tc>
        <w:tc>
          <w:tcPr>
            <w:tcW w:w="1162" w:type="dxa"/>
            <w:tcBorders>
              <w:top w:val="single" w:sz="4" w:space="0" w:color="auto"/>
              <w:left w:val="single" w:sz="4" w:space="0" w:color="auto"/>
              <w:bottom w:val="single" w:sz="4" w:space="0" w:color="auto"/>
              <w:right w:val="single" w:sz="4" w:space="0" w:color="auto"/>
            </w:tcBorders>
          </w:tcPr>
          <w:p w:rsidR="00D15D62" w:rsidRPr="00D15D62" w:rsidRDefault="004659FA" w:rsidP="006E2F29">
            <w:pPr>
              <w:rPr>
                <w:rFonts w:ascii="Times New Roman" w:hAnsi="Times New Roman" w:cs="Times New Roman"/>
                <w:sz w:val="20"/>
                <w:szCs w:val="20"/>
              </w:rPr>
            </w:pPr>
            <w:r>
              <w:rPr>
                <w:rFonts w:ascii="Times New Roman" w:hAnsi="Times New Roman" w:cs="Times New Roman"/>
                <w:sz w:val="20"/>
                <w:szCs w:val="20"/>
              </w:rPr>
              <w:t xml:space="preserve">Не менее </w:t>
            </w:r>
            <w:r w:rsidR="00D15D62" w:rsidRPr="00D15D62">
              <w:rPr>
                <w:rFonts w:ascii="Times New Roman" w:hAnsi="Times New Roman" w:cs="Times New Roman"/>
                <w:sz w:val="20"/>
                <w:szCs w:val="20"/>
              </w:rPr>
              <w:t xml:space="preserve">6 </w:t>
            </w:r>
            <w:proofErr w:type="spellStart"/>
            <w:proofErr w:type="gramStart"/>
            <w:r w:rsidR="00D15D62" w:rsidRPr="00D15D62">
              <w:rPr>
                <w:rFonts w:ascii="Times New Roman" w:hAnsi="Times New Roman" w:cs="Times New Roman"/>
                <w:sz w:val="20"/>
                <w:szCs w:val="20"/>
              </w:rPr>
              <w:t>шт</w:t>
            </w:r>
            <w:proofErr w:type="spellEnd"/>
            <w:proofErr w:type="gramEnd"/>
          </w:p>
        </w:tc>
      </w:tr>
      <w:tr w:rsidR="00D15D62" w:rsidRPr="00D15D62" w:rsidTr="006E2F2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D15D62" w:rsidRPr="00D15D62" w:rsidRDefault="00D15D62" w:rsidP="006E2F29">
            <w:pPr>
              <w:tabs>
                <w:tab w:val="left" w:pos="450"/>
              </w:tabs>
              <w:jc w:val="center"/>
              <w:rPr>
                <w:rFonts w:ascii="Times New Roman" w:hAnsi="Times New Roman" w:cs="Times New Roman"/>
                <w:b/>
                <w:sz w:val="20"/>
                <w:szCs w:val="20"/>
              </w:rPr>
            </w:pPr>
            <w:bookmarkStart w:id="15" w:name="_GoBack"/>
            <w:bookmarkEnd w:id="15"/>
            <w:r w:rsidRPr="00D15D62">
              <w:rPr>
                <w:rFonts w:ascii="Times New Roman" w:hAnsi="Times New Roman" w:cs="Times New Roman"/>
                <w:b/>
                <w:sz w:val="20"/>
                <w:szCs w:val="20"/>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D15D62" w:rsidRPr="00D15D62" w:rsidRDefault="00D15D62" w:rsidP="006E2F29">
            <w:pPr>
              <w:rPr>
                <w:rFonts w:ascii="Times New Roman" w:hAnsi="Times New Roman" w:cs="Times New Roman"/>
                <w:b/>
                <w:sz w:val="20"/>
                <w:szCs w:val="20"/>
              </w:rPr>
            </w:pPr>
            <w:r w:rsidRPr="00D15D62">
              <w:rPr>
                <w:rFonts w:ascii="Times New Roman" w:hAnsi="Times New Roman" w:cs="Times New Roman"/>
                <w:b/>
                <w:bCs/>
                <w:sz w:val="20"/>
                <w:szCs w:val="20"/>
              </w:rPr>
              <w:t>Требования к условиям эксплуатации</w:t>
            </w:r>
          </w:p>
        </w:tc>
        <w:tc>
          <w:tcPr>
            <w:tcW w:w="9951" w:type="dxa"/>
            <w:gridSpan w:val="4"/>
            <w:tcBorders>
              <w:top w:val="single" w:sz="4" w:space="0" w:color="auto"/>
              <w:left w:val="single" w:sz="4" w:space="0" w:color="auto"/>
              <w:bottom w:val="single" w:sz="4" w:space="0" w:color="auto"/>
              <w:right w:val="single" w:sz="4" w:space="0" w:color="auto"/>
            </w:tcBorders>
            <w:vAlign w:val="center"/>
          </w:tcPr>
          <w:p w:rsidR="00D15D62" w:rsidRPr="00D15D62" w:rsidRDefault="00D15D62" w:rsidP="006E2F29">
            <w:pPr>
              <w:rPr>
                <w:rFonts w:ascii="Times New Roman" w:hAnsi="Times New Roman" w:cs="Times New Roman"/>
                <w:sz w:val="20"/>
                <w:szCs w:val="20"/>
              </w:rPr>
            </w:pPr>
            <w:r w:rsidRPr="00D15D62">
              <w:rPr>
                <w:rFonts w:ascii="Times New Roman" w:hAnsi="Times New Roman" w:cs="Times New Roman"/>
                <w:sz w:val="20"/>
                <w:szCs w:val="20"/>
              </w:rPr>
              <w:t>Рабочая температура</w:t>
            </w:r>
            <w:r w:rsidRPr="00D15D62">
              <w:rPr>
                <w:rFonts w:ascii="Times New Roman" w:hAnsi="Times New Roman" w:cs="Times New Roman"/>
                <w:sz w:val="20"/>
                <w:szCs w:val="20"/>
              </w:rPr>
              <w:tab/>
              <w:t>-5°C - +50°C</w:t>
            </w:r>
          </w:p>
          <w:p w:rsidR="00D15D62" w:rsidRPr="00D15D62" w:rsidRDefault="00D15D62" w:rsidP="006E2F29">
            <w:pPr>
              <w:rPr>
                <w:rFonts w:ascii="Times New Roman" w:hAnsi="Times New Roman" w:cs="Times New Roman"/>
                <w:sz w:val="20"/>
                <w:szCs w:val="20"/>
              </w:rPr>
            </w:pPr>
            <w:r w:rsidRPr="00D15D62">
              <w:rPr>
                <w:rFonts w:ascii="Times New Roman" w:hAnsi="Times New Roman" w:cs="Times New Roman"/>
                <w:sz w:val="20"/>
                <w:szCs w:val="20"/>
              </w:rPr>
              <w:t>Температура хранения</w:t>
            </w:r>
            <w:r w:rsidRPr="00D15D62">
              <w:rPr>
                <w:rFonts w:ascii="Times New Roman" w:hAnsi="Times New Roman" w:cs="Times New Roman"/>
                <w:sz w:val="20"/>
                <w:szCs w:val="20"/>
              </w:rPr>
              <w:tab/>
              <w:t>- 30 °C - +70°C</w:t>
            </w:r>
          </w:p>
          <w:p w:rsidR="00D15D62" w:rsidRPr="00D15D62" w:rsidRDefault="00D15D62" w:rsidP="006E2F29">
            <w:pPr>
              <w:rPr>
                <w:rFonts w:ascii="Times New Roman" w:hAnsi="Times New Roman" w:cs="Times New Roman"/>
                <w:sz w:val="20"/>
                <w:szCs w:val="20"/>
              </w:rPr>
            </w:pPr>
            <w:r w:rsidRPr="00D15D62">
              <w:rPr>
                <w:rFonts w:ascii="Times New Roman" w:hAnsi="Times New Roman" w:cs="Times New Roman"/>
                <w:sz w:val="20"/>
                <w:szCs w:val="20"/>
              </w:rPr>
              <w:t>Рекомендуемая температура хранения:</w:t>
            </w:r>
            <w:r w:rsidRPr="00D15D62">
              <w:rPr>
                <w:rFonts w:ascii="Times New Roman" w:hAnsi="Times New Roman" w:cs="Times New Roman"/>
                <w:sz w:val="20"/>
                <w:szCs w:val="20"/>
              </w:rPr>
              <w:tab/>
              <w:t>0 °C - +25°C</w:t>
            </w:r>
          </w:p>
          <w:p w:rsidR="00D15D62" w:rsidRPr="00D15D62" w:rsidRDefault="00D15D62" w:rsidP="006E2F29">
            <w:pPr>
              <w:rPr>
                <w:rFonts w:ascii="Times New Roman" w:hAnsi="Times New Roman" w:cs="Times New Roman"/>
                <w:sz w:val="20"/>
                <w:szCs w:val="20"/>
              </w:rPr>
            </w:pPr>
            <w:r w:rsidRPr="00D15D62">
              <w:rPr>
                <w:rFonts w:ascii="Times New Roman" w:hAnsi="Times New Roman" w:cs="Times New Roman"/>
                <w:sz w:val="20"/>
                <w:szCs w:val="20"/>
              </w:rPr>
              <w:t>Давление:</w:t>
            </w:r>
            <w:r w:rsidRPr="00D15D62">
              <w:rPr>
                <w:rFonts w:ascii="Times New Roman" w:hAnsi="Times New Roman" w:cs="Times New Roman"/>
                <w:sz w:val="20"/>
                <w:szCs w:val="20"/>
              </w:rPr>
              <w:tab/>
              <w:t>600- 1400 гПа</w:t>
            </w:r>
          </w:p>
          <w:p w:rsidR="00D15D62" w:rsidRPr="00D15D62" w:rsidRDefault="00D15D62" w:rsidP="006E2F29">
            <w:pPr>
              <w:rPr>
                <w:rFonts w:ascii="Times New Roman" w:hAnsi="Times New Roman" w:cs="Times New Roman"/>
                <w:sz w:val="20"/>
                <w:szCs w:val="20"/>
              </w:rPr>
            </w:pPr>
            <w:r w:rsidRPr="00D15D62">
              <w:rPr>
                <w:rFonts w:ascii="Times New Roman" w:hAnsi="Times New Roman" w:cs="Times New Roman"/>
                <w:sz w:val="20"/>
                <w:szCs w:val="20"/>
              </w:rPr>
              <w:t>Относительная влажность</w:t>
            </w:r>
            <w:r w:rsidRPr="00D15D62">
              <w:rPr>
                <w:rFonts w:ascii="Times New Roman" w:hAnsi="Times New Roman" w:cs="Times New Roman"/>
                <w:sz w:val="20"/>
                <w:szCs w:val="20"/>
              </w:rPr>
              <w:tab/>
              <w:t>20 - 98 %</w:t>
            </w:r>
          </w:p>
          <w:p w:rsidR="00D15D62" w:rsidRPr="00D15D62" w:rsidRDefault="00D15D62" w:rsidP="006E2F29">
            <w:pPr>
              <w:rPr>
                <w:rFonts w:ascii="Times New Roman" w:hAnsi="Times New Roman" w:cs="Times New Roman"/>
                <w:sz w:val="20"/>
                <w:szCs w:val="20"/>
              </w:rPr>
            </w:pPr>
            <w:r w:rsidRPr="00D15D62">
              <w:rPr>
                <w:rFonts w:ascii="Times New Roman" w:hAnsi="Times New Roman" w:cs="Times New Roman"/>
                <w:sz w:val="20"/>
                <w:szCs w:val="20"/>
              </w:rPr>
              <w:t>Минимальный объем</w:t>
            </w:r>
            <w:r w:rsidRPr="00D15D62">
              <w:rPr>
                <w:rFonts w:ascii="Times New Roman" w:hAnsi="Times New Roman" w:cs="Times New Roman"/>
                <w:sz w:val="20"/>
                <w:szCs w:val="20"/>
              </w:rPr>
              <w:tab/>
            </w:r>
            <w:r w:rsidR="004659FA">
              <w:rPr>
                <w:rFonts w:ascii="Times New Roman" w:hAnsi="Times New Roman" w:cs="Times New Roman"/>
                <w:sz w:val="20"/>
                <w:szCs w:val="20"/>
              </w:rPr>
              <w:t xml:space="preserve">не менее </w:t>
            </w:r>
            <w:r w:rsidRPr="00D15D62">
              <w:rPr>
                <w:rFonts w:ascii="Times New Roman" w:hAnsi="Times New Roman" w:cs="Times New Roman"/>
                <w:sz w:val="20"/>
                <w:szCs w:val="20"/>
              </w:rPr>
              <w:t>1.0 л</w:t>
            </w:r>
          </w:p>
        </w:tc>
      </w:tr>
      <w:tr w:rsidR="00D15D62" w:rsidRPr="00D15D62" w:rsidTr="006E2F2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D15D62" w:rsidRPr="00D15D62" w:rsidRDefault="00D15D62" w:rsidP="006E2F29">
            <w:pPr>
              <w:jc w:val="center"/>
              <w:rPr>
                <w:rFonts w:ascii="Times New Roman" w:hAnsi="Times New Roman" w:cs="Times New Roman"/>
                <w:b/>
                <w:sz w:val="20"/>
                <w:szCs w:val="20"/>
              </w:rPr>
            </w:pPr>
            <w:r w:rsidRPr="00D15D62">
              <w:rPr>
                <w:rFonts w:ascii="Times New Roman" w:hAnsi="Times New Roman" w:cs="Times New Roman"/>
                <w:b/>
                <w:sz w:val="20"/>
                <w:szCs w:val="20"/>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D15D62" w:rsidRPr="00D15D62" w:rsidRDefault="00D15D62" w:rsidP="006E2F29">
            <w:pPr>
              <w:rPr>
                <w:rFonts w:ascii="Times New Roman" w:hAnsi="Times New Roman" w:cs="Times New Roman"/>
                <w:b/>
                <w:sz w:val="20"/>
                <w:szCs w:val="20"/>
              </w:rPr>
            </w:pPr>
            <w:r w:rsidRPr="00D15D62">
              <w:rPr>
                <w:rFonts w:ascii="Times New Roman" w:hAnsi="Times New Roman" w:cs="Times New Roman"/>
                <w:b/>
                <w:sz w:val="20"/>
                <w:szCs w:val="20"/>
              </w:rPr>
              <w:t>Условия осуществления поставки МИ ТСО</w:t>
            </w:r>
          </w:p>
          <w:p w:rsidR="00D15D62" w:rsidRPr="00D15D62" w:rsidRDefault="00D15D62" w:rsidP="006E2F29">
            <w:pPr>
              <w:rPr>
                <w:rFonts w:ascii="Times New Roman" w:hAnsi="Times New Roman" w:cs="Times New Roman"/>
                <w:i/>
                <w:sz w:val="20"/>
                <w:szCs w:val="20"/>
              </w:rPr>
            </w:pPr>
            <w:r w:rsidRPr="00D15D62">
              <w:rPr>
                <w:rFonts w:ascii="Times New Roman" w:hAnsi="Times New Roman" w:cs="Times New Roman"/>
                <w:i/>
                <w:sz w:val="20"/>
                <w:szCs w:val="20"/>
              </w:rPr>
              <w:t>(в соответствии с ИНКОТЕРМС 2010)</w:t>
            </w:r>
          </w:p>
        </w:tc>
        <w:tc>
          <w:tcPr>
            <w:tcW w:w="9951" w:type="dxa"/>
            <w:gridSpan w:val="4"/>
            <w:tcBorders>
              <w:top w:val="single" w:sz="4" w:space="0" w:color="auto"/>
              <w:left w:val="single" w:sz="4" w:space="0" w:color="auto"/>
              <w:bottom w:val="single" w:sz="4" w:space="0" w:color="auto"/>
              <w:right w:val="single" w:sz="4" w:space="0" w:color="auto"/>
            </w:tcBorders>
            <w:vAlign w:val="center"/>
          </w:tcPr>
          <w:p w:rsidR="00D15D62" w:rsidRPr="00D15D62" w:rsidRDefault="00D15D62" w:rsidP="006E2F29">
            <w:pPr>
              <w:jc w:val="center"/>
              <w:rPr>
                <w:rFonts w:ascii="Times New Roman" w:hAnsi="Times New Roman" w:cs="Times New Roman"/>
                <w:sz w:val="20"/>
                <w:szCs w:val="20"/>
              </w:rPr>
            </w:pPr>
            <w:r w:rsidRPr="00D15D62">
              <w:rPr>
                <w:rFonts w:ascii="Times New Roman" w:hAnsi="Times New Roman" w:cs="Times New Roman"/>
                <w:sz w:val="20"/>
                <w:szCs w:val="20"/>
                <w:lang w:val="en-US"/>
              </w:rPr>
              <w:t>DDP</w:t>
            </w:r>
            <w:r w:rsidRPr="00D15D62">
              <w:rPr>
                <w:rFonts w:ascii="Times New Roman" w:hAnsi="Times New Roman" w:cs="Times New Roman"/>
                <w:sz w:val="20"/>
                <w:szCs w:val="20"/>
              </w:rPr>
              <w:t xml:space="preserve"> пункт назначения</w:t>
            </w:r>
          </w:p>
        </w:tc>
      </w:tr>
      <w:tr w:rsidR="00D15D62" w:rsidRPr="00D15D62" w:rsidTr="006E2F2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D15D62" w:rsidRPr="00D15D62" w:rsidRDefault="00D15D62" w:rsidP="006E2F29">
            <w:pPr>
              <w:jc w:val="center"/>
              <w:rPr>
                <w:rFonts w:ascii="Times New Roman" w:hAnsi="Times New Roman" w:cs="Times New Roman"/>
                <w:b/>
                <w:sz w:val="20"/>
                <w:szCs w:val="20"/>
              </w:rPr>
            </w:pPr>
            <w:r w:rsidRPr="00D15D62">
              <w:rPr>
                <w:rFonts w:ascii="Times New Roman" w:hAnsi="Times New Roman" w:cs="Times New Roman"/>
                <w:b/>
                <w:sz w:val="20"/>
                <w:szCs w:val="20"/>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D15D62" w:rsidRPr="00D15D62" w:rsidRDefault="00D15D62" w:rsidP="006E2F29">
            <w:pPr>
              <w:rPr>
                <w:rFonts w:ascii="Times New Roman" w:hAnsi="Times New Roman" w:cs="Times New Roman"/>
                <w:b/>
                <w:sz w:val="20"/>
                <w:szCs w:val="20"/>
              </w:rPr>
            </w:pPr>
            <w:r w:rsidRPr="00D15D62">
              <w:rPr>
                <w:rFonts w:ascii="Times New Roman" w:hAnsi="Times New Roman" w:cs="Times New Roman"/>
                <w:b/>
                <w:sz w:val="20"/>
                <w:szCs w:val="20"/>
              </w:rPr>
              <w:t xml:space="preserve">Срок поставки МИ ТСО и место дислокации </w:t>
            </w:r>
          </w:p>
        </w:tc>
        <w:tc>
          <w:tcPr>
            <w:tcW w:w="9951" w:type="dxa"/>
            <w:gridSpan w:val="4"/>
            <w:tcBorders>
              <w:top w:val="single" w:sz="4" w:space="0" w:color="auto"/>
              <w:left w:val="single" w:sz="4" w:space="0" w:color="auto"/>
              <w:bottom w:val="single" w:sz="4" w:space="0" w:color="auto"/>
              <w:right w:val="single" w:sz="4" w:space="0" w:color="auto"/>
            </w:tcBorders>
            <w:vAlign w:val="center"/>
          </w:tcPr>
          <w:p w:rsidR="00D15D62" w:rsidRPr="00D15D62" w:rsidRDefault="004659FA" w:rsidP="006E2F29">
            <w:pPr>
              <w:jc w:val="center"/>
              <w:rPr>
                <w:rFonts w:ascii="Times New Roman" w:hAnsi="Times New Roman" w:cs="Times New Roman"/>
                <w:sz w:val="20"/>
                <w:szCs w:val="20"/>
              </w:rPr>
            </w:pPr>
            <w:r>
              <w:rPr>
                <w:rFonts w:ascii="Times New Roman" w:hAnsi="Times New Roman" w:cs="Times New Roman"/>
                <w:sz w:val="20"/>
                <w:szCs w:val="20"/>
              </w:rPr>
              <w:t>60</w:t>
            </w:r>
            <w:r w:rsidR="00D15D62" w:rsidRPr="00D15D62">
              <w:rPr>
                <w:rFonts w:ascii="Times New Roman" w:hAnsi="Times New Roman" w:cs="Times New Roman"/>
                <w:sz w:val="20"/>
                <w:szCs w:val="20"/>
              </w:rPr>
              <w:t xml:space="preserve"> рабочих дней</w:t>
            </w:r>
          </w:p>
          <w:p w:rsidR="00D15D62" w:rsidRPr="00D15D62" w:rsidRDefault="00D15D62" w:rsidP="006E2F29">
            <w:pPr>
              <w:jc w:val="center"/>
              <w:rPr>
                <w:rFonts w:ascii="Times New Roman" w:hAnsi="Times New Roman" w:cs="Times New Roman"/>
                <w:sz w:val="20"/>
                <w:szCs w:val="20"/>
              </w:rPr>
            </w:pPr>
            <w:r w:rsidRPr="00D15D62">
              <w:rPr>
                <w:rFonts w:ascii="Times New Roman" w:hAnsi="Times New Roman" w:cs="Times New Roman"/>
                <w:sz w:val="20"/>
                <w:szCs w:val="20"/>
              </w:rPr>
              <w:t xml:space="preserve">Адрес: </w:t>
            </w:r>
            <w:proofErr w:type="spellStart"/>
            <w:r w:rsidR="004659FA">
              <w:rPr>
                <w:rFonts w:ascii="Times New Roman" w:hAnsi="Times New Roman" w:cs="Times New Roman"/>
                <w:sz w:val="20"/>
                <w:szCs w:val="20"/>
              </w:rPr>
              <w:t>Костанайская</w:t>
            </w:r>
            <w:proofErr w:type="spellEnd"/>
            <w:r w:rsidR="004659FA">
              <w:rPr>
                <w:rFonts w:ascii="Times New Roman" w:hAnsi="Times New Roman" w:cs="Times New Roman"/>
                <w:sz w:val="20"/>
                <w:szCs w:val="20"/>
              </w:rPr>
              <w:t xml:space="preserve"> область, город </w:t>
            </w:r>
            <w:proofErr w:type="spellStart"/>
            <w:r w:rsidR="004659FA">
              <w:rPr>
                <w:rFonts w:ascii="Times New Roman" w:hAnsi="Times New Roman" w:cs="Times New Roman"/>
                <w:sz w:val="20"/>
                <w:szCs w:val="20"/>
              </w:rPr>
              <w:t>Лисаковск</w:t>
            </w:r>
            <w:proofErr w:type="spellEnd"/>
            <w:r w:rsidR="004659FA">
              <w:rPr>
                <w:rFonts w:ascii="Times New Roman" w:hAnsi="Times New Roman" w:cs="Times New Roman"/>
                <w:sz w:val="20"/>
                <w:szCs w:val="20"/>
              </w:rPr>
              <w:t>, Больничный городок 1</w:t>
            </w:r>
          </w:p>
        </w:tc>
      </w:tr>
      <w:tr w:rsidR="00D15D62" w:rsidRPr="00D15D62" w:rsidTr="006E2F29">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D15D62" w:rsidRPr="00D15D62" w:rsidRDefault="00D15D62" w:rsidP="006E2F29">
            <w:pPr>
              <w:jc w:val="center"/>
              <w:rPr>
                <w:rFonts w:ascii="Times New Roman" w:hAnsi="Times New Roman" w:cs="Times New Roman"/>
                <w:b/>
                <w:sz w:val="20"/>
                <w:szCs w:val="20"/>
              </w:rPr>
            </w:pPr>
            <w:r w:rsidRPr="00D15D62">
              <w:rPr>
                <w:rFonts w:ascii="Times New Roman" w:hAnsi="Times New Roman" w:cs="Times New Roman"/>
                <w:b/>
                <w:sz w:val="20"/>
                <w:szCs w:val="20"/>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D15D62" w:rsidRPr="00D15D62" w:rsidRDefault="00D15D62" w:rsidP="006E2F29">
            <w:pPr>
              <w:rPr>
                <w:rFonts w:ascii="Times New Roman" w:hAnsi="Times New Roman" w:cs="Times New Roman"/>
                <w:sz w:val="20"/>
                <w:szCs w:val="20"/>
              </w:rPr>
            </w:pPr>
            <w:r w:rsidRPr="00D15D62">
              <w:rPr>
                <w:rFonts w:ascii="Times New Roman" w:hAnsi="Times New Roman" w:cs="Times New Roman"/>
                <w:b/>
                <w:sz w:val="20"/>
                <w:szCs w:val="20"/>
              </w:rPr>
              <w:t>Условия гарантийного сервисного обслуживания МИ ТСО поставщиком, его сервисными центрами в Республике Казахстан либо с привлечением третьих компетентных лиц</w:t>
            </w:r>
          </w:p>
        </w:tc>
        <w:tc>
          <w:tcPr>
            <w:tcW w:w="9951" w:type="dxa"/>
            <w:gridSpan w:val="4"/>
            <w:tcBorders>
              <w:top w:val="single" w:sz="4" w:space="0" w:color="auto"/>
              <w:left w:val="single" w:sz="4" w:space="0" w:color="auto"/>
              <w:bottom w:val="single" w:sz="4" w:space="0" w:color="auto"/>
              <w:right w:val="single" w:sz="4" w:space="0" w:color="auto"/>
            </w:tcBorders>
            <w:vAlign w:val="center"/>
          </w:tcPr>
          <w:p w:rsidR="00D15D62" w:rsidRPr="00D15D62" w:rsidRDefault="00D15D62" w:rsidP="006E2F29">
            <w:pPr>
              <w:rPr>
                <w:rFonts w:ascii="Times New Roman" w:hAnsi="Times New Roman" w:cs="Times New Roman"/>
                <w:i/>
                <w:sz w:val="20"/>
                <w:szCs w:val="20"/>
              </w:rPr>
            </w:pPr>
            <w:r w:rsidRPr="00D15D62">
              <w:rPr>
                <w:rFonts w:ascii="Times New Roman" w:hAnsi="Times New Roman" w:cs="Times New Roman"/>
                <w:sz w:val="20"/>
                <w:szCs w:val="20"/>
              </w:rPr>
              <w:t>Гарантийное сервисное обслуживание МИ ТСО не менее 37 месяцев</w:t>
            </w:r>
            <w:r w:rsidRPr="00D15D62">
              <w:rPr>
                <w:rFonts w:ascii="Times New Roman" w:hAnsi="Times New Roman" w:cs="Times New Roman"/>
                <w:i/>
                <w:sz w:val="20"/>
                <w:szCs w:val="20"/>
              </w:rPr>
              <w:t>.</w:t>
            </w:r>
          </w:p>
          <w:p w:rsidR="00D15D62" w:rsidRPr="00D15D62" w:rsidRDefault="00D15D62" w:rsidP="006E2F29">
            <w:pPr>
              <w:rPr>
                <w:rFonts w:ascii="Times New Roman" w:hAnsi="Times New Roman" w:cs="Times New Roman"/>
                <w:sz w:val="20"/>
                <w:szCs w:val="20"/>
              </w:rPr>
            </w:pPr>
            <w:r w:rsidRPr="00D15D62">
              <w:rPr>
                <w:rFonts w:ascii="Times New Roman" w:hAnsi="Times New Roman" w:cs="Times New Roman"/>
                <w:sz w:val="20"/>
                <w:szCs w:val="20"/>
              </w:rPr>
              <w:t>Плановое техническое обслуживание должно проводиться не реже чем 1 раз в квартал.</w:t>
            </w:r>
          </w:p>
          <w:p w:rsidR="00D15D62" w:rsidRPr="00D15D62" w:rsidRDefault="00D15D62" w:rsidP="006E2F29">
            <w:pPr>
              <w:rPr>
                <w:rFonts w:ascii="Times New Roman" w:hAnsi="Times New Roman" w:cs="Times New Roman"/>
                <w:sz w:val="20"/>
                <w:szCs w:val="20"/>
              </w:rPr>
            </w:pPr>
            <w:r w:rsidRPr="00D15D62">
              <w:rPr>
                <w:rFonts w:ascii="Times New Roman" w:hAnsi="Times New Roman" w:cs="Times New Roman"/>
                <w:sz w:val="20"/>
                <w:szCs w:val="20"/>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D15D62" w:rsidRPr="00D15D62" w:rsidRDefault="00D15D62" w:rsidP="006E2F29">
            <w:pPr>
              <w:rPr>
                <w:rFonts w:ascii="Times New Roman" w:hAnsi="Times New Roman" w:cs="Times New Roman"/>
                <w:sz w:val="20"/>
                <w:szCs w:val="20"/>
              </w:rPr>
            </w:pPr>
            <w:r w:rsidRPr="00D15D62">
              <w:rPr>
                <w:rFonts w:ascii="Times New Roman" w:hAnsi="Times New Roman" w:cs="Times New Roman"/>
                <w:sz w:val="20"/>
                <w:szCs w:val="20"/>
              </w:rPr>
              <w:t>- замену отработавших ресурс составных частей;</w:t>
            </w:r>
          </w:p>
          <w:p w:rsidR="00D15D62" w:rsidRPr="00D15D62" w:rsidRDefault="00D15D62" w:rsidP="006E2F29">
            <w:pPr>
              <w:rPr>
                <w:rFonts w:ascii="Times New Roman" w:hAnsi="Times New Roman" w:cs="Times New Roman"/>
                <w:sz w:val="20"/>
                <w:szCs w:val="20"/>
              </w:rPr>
            </w:pPr>
            <w:r w:rsidRPr="00D15D62">
              <w:rPr>
                <w:rFonts w:ascii="Times New Roman" w:hAnsi="Times New Roman" w:cs="Times New Roman"/>
                <w:sz w:val="20"/>
                <w:szCs w:val="20"/>
              </w:rPr>
              <w:t>- замене или восстановлении отдельных частей МИ ТСО;</w:t>
            </w:r>
          </w:p>
          <w:p w:rsidR="00D15D62" w:rsidRPr="00D15D62" w:rsidRDefault="00D15D62" w:rsidP="006E2F29">
            <w:pPr>
              <w:rPr>
                <w:rFonts w:ascii="Times New Roman" w:hAnsi="Times New Roman" w:cs="Times New Roman"/>
                <w:sz w:val="20"/>
                <w:szCs w:val="20"/>
              </w:rPr>
            </w:pPr>
            <w:r w:rsidRPr="00D15D62">
              <w:rPr>
                <w:rFonts w:ascii="Times New Roman" w:hAnsi="Times New Roman" w:cs="Times New Roman"/>
                <w:sz w:val="20"/>
                <w:szCs w:val="20"/>
              </w:rPr>
              <w:t>- настройку и регулировку изделия; специфические для данного изделия работы и т.п.;</w:t>
            </w:r>
          </w:p>
          <w:p w:rsidR="00D15D62" w:rsidRPr="00D15D62" w:rsidRDefault="00D15D62" w:rsidP="006E2F29">
            <w:pPr>
              <w:rPr>
                <w:rFonts w:ascii="Times New Roman" w:hAnsi="Times New Roman" w:cs="Times New Roman"/>
                <w:sz w:val="20"/>
                <w:szCs w:val="20"/>
              </w:rPr>
            </w:pPr>
            <w:r w:rsidRPr="00D15D62">
              <w:rPr>
                <w:rFonts w:ascii="Times New Roman" w:hAnsi="Times New Roman" w:cs="Times New Roman"/>
                <w:sz w:val="20"/>
                <w:szCs w:val="20"/>
              </w:rPr>
              <w:t>- чистку, смазку и при необходимости переборку основных механизмов и узлов;</w:t>
            </w:r>
          </w:p>
          <w:p w:rsidR="00D15D62" w:rsidRPr="00D15D62" w:rsidRDefault="00D15D62" w:rsidP="006E2F29">
            <w:pPr>
              <w:rPr>
                <w:rFonts w:ascii="Times New Roman" w:hAnsi="Times New Roman" w:cs="Times New Roman"/>
                <w:sz w:val="20"/>
                <w:szCs w:val="20"/>
              </w:rPr>
            </w:pPr>
            <w:r w:rsidRPr="00D15D62">
              <w:rPr>
                <w:rFonts w:ascii="Times New Roman" w:hAnsi="Times New Roman" w:cs="Times New Roman"/>
                <w:sz w:val="20"/>
                <w:szCs w:val="20"/>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D15D62" w:rsidRPr="00D15D62" w:rsidRDefault="00D15D62" w:rsidP="006E2F29">
            <w:pPr>
              <w:rPr>
                <w:rFonts w:ascii="Times New Roman" w:hAnsi="Times New Roman" w:cs="Times New Roman"/>
                <w:sz w:val="20"/>
                <w:szCs w:val="20"/>
              </w:rPr>
            </w:pPr>
            <w:r w:rsidRPr="00D15D62">
              <w:rPr>
                <w:rFonts w:ascii="Times New Roman" w:hAnsi="Times New Roman" w:cs="Times New Roman"/>
                <w:sz w:val="20"/>
                <w:szCs w:val="20"/>
              </w:rPr>
              <w:t>- иные указанные в эксплуатационной документации операции, специфические для конкретного типа изделий</w:t>
            </w:r>
          </w:p>
          <w:p w:rsidR="00D15D62" w:rsidRPr="00D15D62" w:rsidRDefault="00D15D62" w:rsidP="006E2F29">
            <w:pPr>
              <w:rPr>
                <w:rFonts w:ascii="Times New Roman" w:hAnsi="Times New Roman" w:cs="Times New Roman"/>
                <w:sz w:val="20"/>
                <w:szCs w:val="20"/>
              </w:rPr>
            </w:pPr>
            <w:r w:rsidRPr="00D15D62">
              <w:rPr>
                <w:rFonts w:ascii="Times New Roman" w:hAnsi="Times New Roman" w:cs="Times New Roman"/>
                <w:sz w:val="20"/>
                <w:szCs w:val="20"/>
              </w:rPr>
              <w:t>Потенциальный поставщик либо его субподрядчик,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 Қ</w:t>
            </w:r>
            <w:proofErr w:type="gramStart"/>
            <w:r w:rsidRPr="00D15D62">
              <w:rPr>
                <w:rFonts w:ascii="Times New Roman" w:hAnsi="Times New Roman" w:cs="Times New Roman"/>
                <w:sz w:val="20"/>
                <w:szCs w:val="20"/>
              </w:rPr>
              <w:t>Р</w:t>
            </w:r>
            <w:proofErr w:type="gramEnd"/>
            <w:r w:rsidRPr="00D15D62">
              <w:rPr>
                <w:rFonts w:ascii="Times New Roman" w:hAnsi="Times New Roman" w:cs="Times New Roman"/>
                <w:sz w:val="20"/>
                <w:szCs w:val="20"/>
              </w:rPr>
              <w:t xml:space="preserve"> ДСМ-273/2020 «Об утверждении правил осуществления сервисного обслуживания медицинских изделий в Республике Казахстан. Предоставление оценки безопасности качества.</w:t>
            </w:r>
          </w:p>
        </w:tc>
      </w:tr>
    </w:tbl>
    <w:p w:rsidR="00D15D62" w:rsidRPr="00D15D62" w:rsidRDefault="00D15D62" w:rsidP="00D15D62">
      <w:pPr>
        <w:jc w:val="center"/>
        <w:rPr>
          <w:rFonts w:ascii="Times New Roman" w:hAnsi="Times New Roman" w:cs="Times New Roman"/>
          <w:b/>
          <w:spacing w:val="2"/>
          <w:sz w:val="24"/>
          <w:szCs w:val="18"/>
        </w:rPr>
      </w:pPr>
    </w:p>
    <w:p w:rsidR="006173FB" w:rsidRPr="00873ED2" w:rsidRDefault="006173FB" w:rsidP="006173FB">
      <w:pPr>
        <w:rPr>
          <w:rFonts w:ascii="Times New Roman" w:hAnsi="Times New Roman" w:cs="Times New Roman"/>
          <w:sz w:val="20"/>
          <w:szCs w:val="20"/>
        </w:rPr>
      </w:pPr>
      <w:r w:rsidRPr="00873ED2">
        <w:rPr>
          <w:rFonts w:ascii="Times New Roman" w:hAnsi="Times New Roman" w:cs="Times New Roman"/>
          <w:sz w:val="20"/>
          <w:szCs w:val="20"/>
        </w:rPr>
        <w:t>Дополнительно:</w:t>
      </w:r>
    </w:p>
    <w:p w:rsidR="006173FB" w:rsidRPr="00873ED2" w:rsidRDefault="006173FB" w:rsidP="006173FB">
      <w:pPr>
        <w:rPr>
          <w:rFonts w:ascii="Times New Roman" w:hAnsi="Times New Roman" w:cs="Times New Roman"/>
          <w:sz w:val="20"/>
          <w:szCs w:val="20"/>
        </w:rPr>
      </w:pPr>
      <w:proofErr w:type="gramStart"/>
      <w:r w:rsidRPr="00873ED2">
        <w:rPr>
          <w:rFonts w:ascii="Times New Roman" w:hAnsi="Times New Roman" w:cs="Times New Roman"/>
          <w:sz w:val="20"/>
          <w:szCs w:val="20"/>
        </w:rPr>
        <w:t>Маркировка, потребительская упаковка,</w:t>
      </w:r>
      <w:r>
        <w:rPr>
          <w:rFonts w:ascii="Times New Roman" w:hAnsi="Times New Roman" w:cs="Times New Roman"/>
          <w:sz w:val="20"/>
          <w:szCs w:val="20"/>
        </w:rPr>
        <w:t xml:space="preserve"> </w:t>
      </w:r>
      <w:r w:rsidRPr="00873ED2">
        <w:rPr>
          <w:rFonts w:ascii="Times New Roman" w:hAnsi="Times New Roman" w:cs="Times New Roman"/>
          <w:sz w:val="20"/>
          <w:szCs w:val="20"/>
        </w:rPr>
        <w:t>инструкция по применению и эксплуатационный документ медицинской техники должны соответствовать требованиям Кодекса и</w:t>
      </w:r>
      <w:r>
        <w:rPr>
          <w:rFonts w:ascii="Times New Roman" w:hAnsi="Times New Roman" w:cs="Times New Roman"/>
          <w:sz w:val="20"/>
          <w:szCs w:val="20"/>
        </w:rPr>
        <w:t xml:space="preserve"> </w:t>
      </w:r>
      <w:r w:rsidRPr="00873ED2">
        <w:rPr>
          <w:rFonts w:ascii="Times New Roman" w:hAnsi="Times New Roman" w:cs="Times New Roman"/>
          <w:sz w:val="20"/>
          <w:szCs w:val="20"/>
        </w:rPr>
        <w:t>порядка, установленного уполномоченным органом в области здравоохранения; Медицинское оборудование хранится и</w:t>
      </w:r>
      <w:r>
        <w:rPr>
          <w:rFonts w:ascii="Times New Roman" w:hAnsi="Times New Roman" w:cs="Times New Roman"/>
          <w:sz w:val="20"/>
          <w:szCs w:val="20"/>
        </w:rPr>
        <w:t xml:space="preserve"> </w:t>
      </w:r>
      <w:r w:rsidRPr="00873ED2">
        <w:rPr>
          <w:rFonts w:ascii="Times New Roman" w:hAnsi="Times New Roman" w:cs="Times New Roman"/>
          <w:sz w:val="20"/>
          <w:szCs w:val="20"/>
        </w:rPr>
        <w:t xml:space="preserve">транспортируется в условиях, </w:t>
      </w:r>
      <w:r>
        <w:rPr>
          <w:rFonts w:ascii="Times New Roman" w:hAnsi="Times New Roman" w:cs="Times New Roman"/>
          <w:sz w:val="20"/>
          <w:szCs w:val="20"/>
        </w:rPr>
        <w:t>о</w:t>
      </w:r>
      <w:r w:rsidRPr="00873ED2">
        <w:rPr>
          <w:rFonts w:ascii="Times New Roman" w:hAnsi="Times New Roman" w:cs="Times New Roman"/>
          <w:sz w:val="20"/>
          <w:szCs w:val="20"/>
        </w:rPr>
        <w:t>беспечивающих сохранение ее безопасности, эффективности и качества, в соответствии с правилами</w:t>
      </w:r>
      <w:r>
        <w:rPr>
          <w:rFonts w:ascii="Times New Roman" w:hAnsi="Times New Roman" w:cs="Times New Roman"/>
          <w:sz w:val="20"/>
          <w:szCs w:val="20"/>
        </w:rPr>
        <w:t xml:space="preserve"> </w:t>
      </w:r>
      <w:r w:rsidRPr="00873ED2">
        <w:rPr>
          <w:rFonts w:ascii="Times New Roman" w:hAnsi="Times New Roman" w:cs="Times New Roman"/>
          <w:sz w:val="20"/>
          <w:szCs w:val="20"/>
        </w:rPr>
        <w:t>хранения и транспортировки медицинской техники, утвержденными уполномоченным органом в области здравоохранения;</w:t>
      </w:r>
      <w:proofErr w:type="gramEnd"/>
      <w:r>
        <w:rPr>
          <w:rFonts w:ascii="Times New Roman" w:hAnsi="Times New Roman" w:cs="Times New Roman"/>
          <w:sz w:val="20"/>
          <w:szCs w:val="20"/>
        </w:rPr>
        <w:t xml:space="preserve"> </w:t>
      </w:r>
      <w:r w:rsidRPr="00873ED2">
        <w:rPr>
          <w:rFonts w:ascii="Times New Roman" w:hAnsi="Times New Roman" w:cs="Times New Roman"/>
          <w:sz w:val="20"/>
          <w:szCs w:val="20"/>
        </w:rPr>
        <w:t>Медицинское оборудование является новой, ранее неиспользованной.</w:t>
      </w:r>
    </w:p>
    <w:p w:rsidR="006173FB" w:rsidRPr="00873ED2" w:rsidRDefault="006173FB" w:rsidP="006173FB">
      <w:pPr>
        <w:rPr>
          <w:rFonts w:ascii="Times New Roman" w:hAnsi="Times New Roman" w:cs="Times New Roman"/>
          <w:sz w:val="20"/>
          <w:szCs w:val="20"/>
        </w:rPr>
      </w:pPr>
      <w:r w:rsidRPr="00873ED2">
        <w:rPr>
          <w:rFonts w:ascii="Times New Roman" w:hAnsi="Times New Roman" w:cs="Times New Roman"/>
          <w:sz w:val="20"/>
          <w:szCs w:val="20"/>
        </w:rPr>
        <w:t>Сопутствующие услуги (указываются при необходимости) (монтаж, наладка, обучение, проверки и испытания товаров)</w:t>
      </w:r>
      <w:r>
        <w:rPr>
          <w:rFonts w:ascii="Times New Roman" w:hAnsi="Times New Roman" w:cs="Times New Roman"/>
          <w:sz w:val="20"/>
          <w:szCs w:val="20"/>
        </w:rPr>
        <w:t xml:space="preserve"> </w:t>
      </w:r>
    </w:p>
    <w:p w:rsidR="001615C7" w:rsidRPr="0052788A" w:rsidRDefault="006173FB" w:rsidP="006173FB">
      <w:pPr>
        <w:jc w:val="both"/>
        <w:rPr>
          <w:rFonts w:ascii="Times New Roman" w:eastAsia="Times New Roman" w:hAnsi="Times New Roman" w:cs="Times New Roman"/>
          <w:color w:val="auto"/>
          <w:sz w:val="21"/>
        </w:rPr>
      </w:pPr>
      <w:r w:rsidRPr="00873ED2">
        <w:rPr>
          <w:rFonts w:ascii="Times New Roman" w:hAnsi="Times New Roman" w:cs="Times New Roman"/>
          <w:sz w:val="20"/>
          <w:szCs w:val="20"/>
        </w:rPr>
        <w:t>Сопутствующие документы: 1) Обязательно указание марки и производителя товара. Товар должен быть, снабжен комплектом</w:t>
      </w:r>
      <w:r>
        <w:rPr>
          <w:rFonts w:ascii="Times New Roman" w:hAnsi="Times New Roman" w:cs="Times New Roman"/>
          <w:sz w:val="20"/>
          <w:szCs w:val="20"/>
        </w:rPr>
        <w:t xml:space="preserve"> </w:t>
      </w:r>
      <w:r w:rsidRPr="00873ED2">
        <w:rPr>
          <w:rFonts w:ascii="Times New Roman" w:hAnsi="Times New Roman" w:cs="Times New Roman"/>
          <w:sz w:val="20"/>
          <w:szCs w:val="20"/>
        </w:rPr>
        <w:t xml:space="preserve">технической и эксплуатационной документации с переводом содержания на казахском и русском языках. </w:t>
      </w:r>
      <w:proofErr w:type="gramStart"/>
      <w:r w:rsidRPr="00873ED2">
        <w:rPr>
          <w:rFonts w:ascii="Times New Roman" w:hAnsi="Times New Roman" w:cs="Times New Roman"/>
          <w:sz w:val="20"/>
          <w:szCs w:val="20"/>
        </w:rPr>
        <w:t>Комплект поставки</w:t>
      </w:r>
      <w:r>
        <w:rPr>
          <w:rFonts w:ascii="Times New Roman" w:hAnsi="Times New Roman" w:cs="Times New Roman"/>
          <w:sz w:val="20"/>
          <w:szCs w:val="20"/>
        </w:rPr>
        <w:t xml:space="preserve"> </w:t>
      </w:r>
      <w:r w:rsidRPr="00873ED2">
        <w:rPr>
          <w:rFonts w:ascii="Times New Roman" w:hAnsi="Times New Roman" w:cs="Times New Roman"/>
          <w:sz w:val="20"/>
          <w:szCs w:val="20"/>
        </w:rPr>
        <w:t>описывается с указанием точных технических характеристик товаров и всей комплектации отдельно для каждого наименование</w:t>
      </w:r>
      <w:r>
        <w:rPr>
          <w:rFonts w:ascii="Times New Roman" w:hAnsi="Times New Roman" w:cs="Times New Roman"/>
          <w:sz w:val="20"/>
          <w:szCs w:val="20"/>
        </w:rPr>
        <w:t xml:space="preserve"> </w:t>
      </w:r>
      <w:r w:rsidRPr="00873ED2">
        <w:rPr>
          <w:rFonts w:ascii="Times New Roman" w:hAnsi="Times New Roman" w:cs="Times New Roman"/>
          <w:sz w:val="20"/>
          <w:szCs w:val="20"/>
        </w:rPr>
        <w:t>(комплекта или единицы оборудования) (предоставить на момент поставки товара). 2) Регистрационное удостоверение,</w:t>
      </w:r>
      <w:r>
        <w:rPr>
          <w:rFonts w:ascii="Times New Roman" w:hAnsi="Times New Roman" w:cs="Times New Roman"/>
          <w:sz w:val="20"/>
          <w:szCs w:val="20"/>
        </w:rPr>
        <w:t xml:space="preserve"> </w:t>
      </w:r>
      <w:r w:rsidRPr="00873ED2">
        <w:rPr>
          <w:rFonts w:ascii="Times New Roman" w:hAnsi="Times New Roman" w:cs="Times New Roman"/>
          <w:sz w:val="20"/>
          <w:szCs w:val="20"/>
        </w:rPr>
        <w:t>подтверждающие наличие регистрации в Республике Казахстан, в случае если оборудование не подлежит регистрации, необходимо</w:t>
      </w:r>
      <w:r>
        <w:rPr>
          <w:rFonts w:ascii="Times New Roman" w:hAnsi="Times New Roman" w:cs="Times New Roman"/>
          <w:sz w:val="20"/>
          <w:szCs w:val="20"/>
        </w:rPr>
        <w:t xml:space="preserve"> </w:t>
      </w:r>
      <w:r w:rsidRPr="00873ED2">
        <w:rPr>
          <w:rFonts w:ascii="Times New Roman" w:hAnsi="Times New Roman" w:cs="Times New Roman"/>
          <w:sz w:val="20"/>
          <w:szCs w:val="20"/>
        </w:rPr>
        <w:t>письмо от уполномоченного органа о том, что оборудование не требует регистрации в РК. (предоставить на момент участия).</w:t>
      </w:r>
      <w:r w:rsidR="00D94425">
        <w:rPr>
          <w:rFonts w:ascii="Times New Roman" w:hAnsi="Times New Roman" w:cs="Times New Roman"/>
          <w:sz w:val="20"/>
          <w:szCs w:val="20"/>
        </w:rPr>
        <w:t xml:space="preserve"> </w:t>
      </w:r>
      <w:r w:rsidR="00D94425" w:rsidRPr="00D94425">
        <w:rPr>
          <w:rFonts w:ascii="Times New Roman" w:hAnsi="Times New Roman" w:cs="Times New Roman"/>
          <w:sz w:val="20"/>
          <w:szCs w:val="20"/>
        </w:rPr>
        <w:t>3</w:t>
      </w:r>
      <w:proofErr w:type="gramEnd"/>
      <w:r w:rsidR="00D94425" w:rsidRPr="00D94425">
        <w:rPr>
          <w:rFonts w:ascii="Times New Roman" w:hAnsi="Times New Roman" w:cs="Times New Roman"/>
          <w:sz w:val="20"/>
          <w:szCs w:val="20"/>
        </w:rPr>
        <w:t>) В случае поставки медицинской техники, относящейся к средствам измерения, - копия сертификата, выданного уполномоченным органом в области технического регулирования и метрологии, в случае если медицинская техника не относится к средствам измерения - подтверждающий документ об установлении принадлежности технических сре</w:t>
      </w:r>
      <w:proofErr w:type="gramStart"/>
      <w:r w:rsidR="00D94425" w:rsidRPr="00D94425">
        <w:rPr>
          <w:rFonts w:ascii="Times New Roman" w:hAnsi="Times New Roman" w:cs="Times New Roman"/>
          <w:sz w:val="20"/>
          <w:szCs w:val="20"/>
        </w:rPr>
        <w:t>дств к ср</w:t>
      </w:r>
      <w:proofErr w:type="gramEnd"/>
      <w:r w:rsidR="00D94425" w:rsidRPr="00D94425">
        <w:rPr>
          <w:rFonts w:ascii="Times New Roman" w:hAnsi="Times New Roman" w:cs="Times New Roman"/>
          <w:sz w:val="20"/>
          <w:szCs w:val="20"/>
        </w:rPr>
        <w:t>едствам измерений в соответствии с законодательством Республики Казахстан об обеспечении единства измерений.</w:t>
      </w:r>
      <w:r w:rsidRPr="00873ED2">
        <w:rPr>
          <w:rFonts w:ascii="Times New Roman" w:hAnsi="Times New Roman" w:cs="Times New Roman"/>
          <w:sz w:val="20"/>
          <w:szCs w:val="20"/>
        </w:rPr>
        <w:t xml:space="preserve"> </w:t>
      </w:r>
      <w:proofErr w:type="gramStart"/>
      <w:r w:rsidRPr="00873ED2">
        <w:rPr>
          <w:rFonts w:ascii="Times New Roman" w:hAnsi="Times New Roman" w:cs="Times New Roman"/>
          <w:sz w:val="20"/>
          <w:szCs w:val="20"/>
        </w:rPr>
        <w:t xml:space="preserve">Сопутствующие </w:t>
      </w:r>
      <w:r w:rsidRPr="00873ED2">
        <w:rPr>
          <w:rFonts w:ascii="Times New Roman" w:hAnsi="Times New Roman" w:cs="Times New Roman"/>
          <w:sz w:val="20"/>
          <w:szCs w:val="20"/>
        </w:rPr>
        <w:lastRenderedPageBreak/>
        <w:t>услуги: 1) Доставка до пункта назначения по согласования с Заказчиком, разгрузка,</w:t>
      </w:r>
      <w:r>
        <w:rPr>
          <w:rFonts w:ascii="Times New Roman" w:hAnsi="Times New Roman" w:cs="Times New Roman"/>
          <w:sz w:val="20"/>
          <w:szCs w:val="20"/>
        </w:rPr>
        <w:t xml:space="preserve"> </w:t>
      </w:r>
      <w:r w:rsidRPr="00873ED2">
        <w:rPr>
          <w:rFonts w:ascii="Times New Roman" w:hAnsi="Times New Roman" w:cs="Times New Roman"/>
          <w:sz w:val="20"/>
          <w:szCs w:val="20"/>
        </w:rPr>
        <w:t>распаковка, сборка оборудования, монтаж, работы по подключению, сдачу оборудования с проверкой их характеристик на</w:t>
      </w:r>
      <w:r>
        <w:rPr>
          <w:rFonts w:ascii="Times New Roman" w:hAnsi="Times New Roman" w:cs="Times New Roman"/>
          <w:sz w:val="20"/>
          <w:szCs w:val="20"/>
        </w:rPr>
        <w:t xml:space="preserve"> </w:t>
      </w:r>
      <w:r w:rsidRPr="00873ED2">
        <w:rPr>
          <w:rFonts w:ascii="Times New Roman" w:hAnsi="Times New Roman" w:cs="Times New Roman"/>
          <w:sz w:val="20"/>
          <w:szCs w:val="20"/>
        </w:rPr>
        <w:t xml:space="preserve">соответствие данному документу и спецификации осуществляет Поставщик; </w:t>
      </w:r>
      <w:r>
        <w:rPr>
          <w:rFonts w:ascii="Times New Roman" w:hAnsi="Times New Roman" w:cs="Times New Roman"/>
          <w:sz w:val="20"/>
          <w:szCs w:val="20"/>
        </w:rPr>
        <w:t>2</w:t>
      </w:r>
      <w:r w:rsidRPr="00873ED2">
        <w:rPr>
          <w:rFonts w:ascii="Times New Roman" w:hAnsi="Times New Roman" w:cs="Times New Roman"/>
          <w:sz w:val="20"/>
          <w:szCs w:val="20"/>
        </w:rPr>
        <w:t>) Ввод в эксплуатацию и обучение персонала (врачей,</w:t>
      </w:r>
      <w:r w:rsidR="00AB3A30">
        <w:rPr>
          <w:rFonts w:ascii="Times New Roman" w:hAnsi="Times New Roman" w:cs="Times New Roman"/>
          <w:sz w:val="20"/>
          <w:szCs w:val="20"/>
        </w:rPr>
        <w:t xml:space="preserve"> </w:t>
      </w:r>
      <w:r w:rsidRPr="00873ED2">
        <w:rPr>
          <w:rFonts w:ascii="Times New Roman" w:hAnsi="Times New Roman" w:cs="Times New Roman"/>
          <w:sz w:val="20"/>
          <w:szCs w:val="20"/>
        </w:rPr>
        <w:t>медсестер и инженеров), по эксплуатации аппарата производиться на рабочем месте.</w:t>
      </w:r>
      <w:proofErr w:type="gramEnd"/>
      <w:r w:rsidRPr="00873ED2">
        <w:rPr>
          <w:rFonts w:ascii="Times New Roman" w:hAnsi="Times New Roman" w:cs="Times New Roman"/>
          <w:sz w:val="20"/>
          <w:szCs w:val="20"/>
        </w:rPr>
        <w:t xml:space="preserve"> Срок обучения не менее 8 часов; </w:t>
      </w:r>
      <w:r>
        <w:rPr>
          <w:rFonts w:ascii="Times New Roman" w:hAnsi="Times New Roman" w:cs="Times New Roman"/>
          <w:sz w:val="20"/>
          <w:szCs w:val="20"/>
        </w:rPr>
        <w:t>3</w:t>
      </w:r>
      <w:r w:rsidRPr="00873ED2">
        <w:rPr>
          <w:rFonts w:ascii="Times New Roman" w:hAnsi="Times New Roman" w:cs="Times New Roman"/>
          <w:sz w:val="20"/>
          <w:szCs w:val="20"/>
        </w:rPr>
        <w:t>) Гарантия на оборудование: не менее 37 месяцев с момента ввода в эксплуатацию с</w:t>
      </w:r>
      <w:r>
        <w:rPr>
          <w:rFonts w:ascii="Times New Roman" w:hAnsi="Times New Roman" w:cs="Times New Roman"/>
          <w:sz w:val="20"/>
          <w:szCs w:val="20"/>
        </w:rPr>
        <w:t xml:space="preserve"> </w:t>
      </w:r>
      <w:r w:rsidRPr="00873ED2">
        <w:rPr>
          <w:rFonts w:ascii="Times New Roman" w:hAnsi="Times New Roman" w:cs="Times New Roman"/>
          <w:sz w:val="20"/>
          <w:szCs w:val="20"/>
        </w:rPr>
        <w:t>подтверждающим документом и указанием года выпуска.</w:t>
      </w:r>
    </w:p>
    <w:p w:rsidR="001615C7" w:rsidRDefault="001615C7">
      <w:pPr>
        <w:ind w:firstLine="540"/>
        <w:jc w:val="both"/>
        <w:rPr>
          <w:rFonts w:ascii="Times New Roman" w:eastAsia="Calibri" w:hAnsi="Times New Roman" w:cs="Times New Roman"/>
          <w:color w:val="auto"/>
        </w:rPr>
      </w:pPr>
    </w:p>
    <w:p w:rsidR="006E2F29" w:rsidRDefault="006E2F29" w:rsidP="006E2F29">
      <w:pPr>
        <w:jc w:val="center"/>
        <w:rPr>
          <w:rFonts w:ascii="Times New Roman" w:hAnsi="Times New Roman" w:cs="Times New Roman"/>
          <w:b/>
          <w:spacing w:val="2"/>
          <w:sz w:val="24"/>
          <w:szCs w:val="18"/>
        </w:rPr>
      </w:pPr>
      <w:r w:rsidRPr="00D15D62">
        <w:rPr>
          <w:rFonts w:ascii="Times New Roman" w:hAnsi="Times New Roman" w:cs="Times New Roman"/>
          <w:b/>
          <w:spacing w:val="2"/>
          <w:sz w:val="24"/>
          <w:szCs w:val="18"/>
        </w:rPr>
        <w:t>Техническая спецификация</w:t>
      </w:r>
      <w:r>
        <w:rPr>
          <w:rFonts w:ascii="Times New Roman" w:hAnsi="Times New Roman" w:cs="Times New Roman"/>
          <w:b/>
          <w:spacing w:val="2"/>
          <w:sz w:val="24"/>
          <w:szCs w:val="18"/>
        </w:rPr>
        <w:t xml:space="preserve"> по лоту № 2</w:t>
      </w:r>
    </w:p>
    <w:p w:rsidR="006E2F29" w:rsidRDefault="006E2F29" w:rsidP="006E2F29">
      <w:pPr>
        <w:jc w:val="center"/>
        <w:rPr>
          <w:rFonts w:ascii="Times New Roman" w:hAnsi="Times New Roman" w:cs="Times New Roman"/>
          <w:b/>
          <w:spacing w:val="2"/>
          <w:sz w:val="24"/>
          <w:szCs w:val="1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536"/>
        <w:gridCol w:w="567"/>
        <w:gridCol w:w="2835"/>
        <w:gridCol w:w="4394"/>
        <w:gridCol w:w="1843"/>
      </w:tblGrid>
      <w:tr w:rsidR="006E2F29" w:rsidRPr="006E2F29" w:rsidTr="006E2F29">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E2F29" w:rsidRPr="006E2F29" w:rsidRDefault="006E2F29" w:rsidP="006E2F29">
            <w:pPr>
              <w:ind w:left="-108"/>
              <w:jc w:val="center"/>
              <w:rPr>
                <w:rFonts w:ascii="Times New Roman" w:hAnsi="Times New Roman" w:cs="Times New Roman"/>
                <w:b/>
                <w:sz w:val="20"/>
                <w:szCs w:val="20"/>
              </w:rPr>
            </w:pPr>
            <w:r w:rsidRPr="006E2F29">
              <w:rPr>
                <w:rFonts w:ascii="Times New Roman" w:hAnsi="Times New Roman" w:cs="Times New Roman"/>
                <w:b/>
                <w:sz w:val="20"/>
                <w:szCs w:val="20"/>
              </w:rPr>
              <w:t xml:space="preserve">№ </w:t>
            </w:r>
            <w:proofErr w:type="spellStart"/>
            <w:proofErr w:type="gramStart"/>
            <w:r w:rsidRPr="006E2F29">
              <w:rPr>
                <w:rFonts w:ascii="Times New Roman" w:hAnsi="Times New Roman" w:cs="Times New Roman"/>
                <w:b/>
                <w:sz w:val="20"/>
                <w:szCs w:val="20"/>
              </w:rPr>
              <w:t>п</w:t>
            </w:r>
            <w:proofErr w:type="spellEnd"/>
            <w:proofErr w:type="gramEnd"/>
            <w:r w:rsidRPr="006E2F29">
              <w:rPr>
                <w:rFonts w:ascii="Times New Roman" w:hAnsi="Times New Roman" w:cs="Times New Roman"/>
                <w:b/>
                <w:sz w:val="20"/>
                <w:szCs w:val="20"/>
              </w:rPr>
              <w:t>/</w:t>
            </w:r>
            <w:proofErr w:type="spellStart"/>
            <w:r w:rsidRPr="006E2F29">
              <w:rPr>
                <w:rFonts w:ascii="Times New Roman" w:hAnsi="Times New Roman" w:cs="Times New Roman"/>
                <w:b/>
                <w:sz w:val="20"/>
                <w:szCs w:val="20"/>
              </w:rPr>
              <w:t>п</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E2F29" w:rsidRPr="006E2F29" w:rsidRDefault="006E2F29" w:rsidP="006E2F29">
            <w:pPr>
              <w:tabs>
                <w:tab w:val="left" w:pos="450"/>
              </w:tabs>
              <w:jc w:val="center"/>
              <w:rPr>
                <w:rFonts w:ascii="Times New Roman" w:hAnsi="Times New Roman" w:cs="Times New Roman"/>
                <w:b/>
                <w:sz w:val="20"/>
                <w:szCs w:val="20"/>
              </w:rPr>
            </w:pPr>
            <w:r w:rsidRPr="006E2F29">
              <w:rPr>
                <w:rFonts w:ascii="Times New Roman" w:hAnsi="Times New Roman" w:cs="Times New Roman"/>
                <w:b/>
                <w:sz w:val="20"/>
                <w:szCs w:val="20"/>
              </w:rPr>
              <w:t>Критерии</w:t>
            </w:r>
          </w:p>
        </w:tc>
        <w:tc>
          <w:tcPr>
            <w:tcW w:w="9639"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6E2F29" w:rsidRPr="006E2F29" w:rsidRDefault="006E2F29" w:rsidP="006E2F29">
            <w:pPr>
              <w:tabs>
                <w:tab w:val="left" w:pos="450"/>
              </w:tabs>
              <w:jc w:val="center"/>
              <w:rPr>
                <w:rFonts w:ascii="Times New Roman" w:hAnsi="Times New Roman" w:cs="Times New Roman"/>
                <w:b/>
                <w:sz w:val="20"/>
                <w:szCs w:val="20"/>
              </w:rPr>
            </w:pPr>
            <w:r w:rsidRPr="006E2F29">
              <w:rPr>
                <w:rFonts w:ascii="Times New Roman" w:hAnsi="Times New Roman" w:cs="Times New Roman"/>
                <w:b/>
                <w:sz w:val="20"/>
                <w:szCs w:val="20"/>
              </w:rPr>
              <w:t>Описание</w:t>
            </w:r>
          </w:p>
        </w:tc>
      </w:tr>
      <w:tr w:rsidR="006E2F29" w:rsidRPr="006E2F29" w:rsidTr="006E2F2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6E2F29" w:rsidRPr="006E2F29" w:rsidRDefault="006E2F29" w:rsidP="006E2F29">
            <w:pPr>
              <w:tabs>
                <w:tab w:val="left" w:pos="450"/>
              </w:tabs>
              <w:jc w:val="center"/>
              <w:rPr>
                <w:rFonts w:ascii="Times New Roman" w:hAnsi="Times New Roman" w:cs="Times New Roman"/>
                <w:b/>
                <w:sz w:val="20"/>
                <w:szCs w:val="20"/>
              </w:rPr>
            </w:pPr>
            <w:r w:rsidRPr="006E2F29">
              <w:rPr>
                <w:rFonts w:ascii="Times New Roman" w:hAnsi="Times New Roman" w:cs="Times New Roman"/>
                <w:b/>
                <w:sz w:val="20"/>
                <w:szCs w:val="20"/>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6E2F29" w:rsidRPr="006E2F29" w:rsidRDefault="006E2F29" w:rsidP="006E2F29">
            <w:pPr>
              <w:tabs>
                <w:tab w:val="left" w:pos="450"/>
              </w:tabs>
              <w:ind w:right="-108"/>
              <w:rPr>
                <w:rFonts w:ascii="Times New Roman" w:hAnsi="Times New Roman" w:cs="Times New Roman"/>
                <w:b/>
                <w:sz w:val="20"/>
                <w:szCs w:val="20"/>
              </w:rPr>
            </w:pPr>
            <w:r w:rsidRPr="006E2F29">
              <w:rPr>
                <w:rFonts w:ascii="Times New Roman" w:hAnsi="Times New Roman" w:cs="Times New Roman"/>
                <w:b/>
                <w:sz w:val="20"/>
                <w:szCs w:val="20"/>
              </w:rPr>
              <w:t>Наименование медицинской техники (далее – МТ)</w:t>
            </w:r>
          </w:p>
          <w:p w:rsidR="006E2F29" w:rsidRPr="006E2F29" w:rsidRDefault="006E2F29" w:rsidP="006E2F29">
            <w:pPr>
              <w:tabs>
                <w:tab w:val="left" w:pos="450"/>
              </w:tabs>
              <w:ind w:right="-108"/>
              <w:rPr>
                <w:rFonts w:ascii="Times New Roman" w:hAnsi="Times New Roman" w:cs="Times New Roman"/>
                <w:b/>
                <w:i/>
                <w:sz w:val="20"/>
                <w:szCs w:val="20"/>
              </w:rPr>
            </w:pPr>
            <w:r w:rsidRPr="006E2F29">
              <w:rPr>
                <w:rFonts w:ascii="Times New Roman" w:hAnsi="Times New Roman" w:cs="Times New Roman"/>
                <w:i/>
                <w:sz w:val="20"/>
                <w:szCs w:val="20"/>
              </w:rPr>
              <w:t>(в соответствии с государственным реестром МТ  с указанием модели, наименования производителя, страны)</w:t>
            </w:r>
          </w:p>
        </w:tc>
        <w:tc>
          <w:tcPr>
            <w:tcW w:w="9639" w:type="dxa"/>
            <w:gridSpan w:val="4"/>
            <w:tcBorders>
              <w:top w:val="single" w:sz="4" w:space="0" w:color="auto"/>
              <w:left w:val="single" w:sz="4" w:space="0" w:color="auto"/>
              <w:bottom w:val="single" w:sz="4" w:space="0" w:color="auto"/>
              <w:right w:val="single" w:sz="4" w:space="0" w:color="auto"/>
            </w:tcBorders>
          </w:tcPr>
          <w:p w:rsidR="006E2F29" w:rsidRPr="006E2F29" w:rsidRDefault="006E2F29" w:rsidP="006E2F29">
            <w:pPr>
              <w:jc w:val="center"/>
              <w:rPr>
                <w:rStyle w:val="apple-converted-space"/>
                <w:rFonts w:ascii="Times New Roman" w:hAnsi="Times New Roman" w:cs="Times New Roman"/>
                <w:b/>
                <w:sz w:val="20"/>
                <w:szCs w:val="20"/>
              </w:rPr>
            </w:pPr>
            <w:r w:rsidRPr="006E2F29">
              <w:rPr>
                <w:rStyle w:val="apple-converted-space"/>
                <w:rFonts w:ascii="Times New Roman" w:hAnsi="Times New Roman" w:cs="Times New Roman"/>
                <w:b/>
                <w:sz w:val="20"/>
                <w:szCs w:val="20"/>
              </w:rPr>
              <w:t xml:space="preserve">Амбулаторный монитор артериального давления </w:t>
            </w:r>
          </w:p>
          <w:p w:rsidR="006E2F29" w:rsidRPr="006E2F29" w:rsidRDefault="006E2F29" w:rsidP="006E2F29">
            <w:pPr>
              <w:jc w:val="center"/>
              <w:rPr>
                <w:rFonts w:ascii="Times New Roman" w:hAnsi="Times New Roman" w:cs="Times New Roman"/>
                <w:b/>
                <w:sz w:val="20"/>
                <w:szCs w:val="20"/>
              </w:rPr>
            </w:pPr>
          </w:p>
        </w:tc>
      </w:tr>
      <w:tr w:rsidR="006E2F29" w:rsidRPr="006E2F29" w:rsidTr="006E2F2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6E2F29" w:rsidRPr="006E2F29" w:rsidRDefault="006E2F29" w:rsidP="006E2F29">
            <w:pPr>
              <w:tabs>
                <w:tab w:val="left" w:pos="450"/>
              </w:tabs>
              <w:jc w:val="center"/>
              <w:rPr>
                <w:rFonts w:ascii="Times New Roman" w:hAnsi="Times New Roman" w:cs="Times New Roman"/>
                <w:b/>
                <w:sz w:val="20"/>
                <w:szCs w:val="20"/>
              </w:rPr>
            </w:pPr>
            <w:r w:rsidRPr="006E2F29">
              <w:rPr>
                <w:rFonts w:ascii="Times New Roman" w:hAnsi="Times New Roman" w:cs="Times New Roman"/>
                <w:b/>
                <w:sz w:val="20"/>
                <w:szCs w:val="20"/>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6E2F29" w:rsidRPr="006E2F29" w:rsidRDefault="006E2F29" w:rsidP="006E2F29">
            <w:pPr>
              <w:tabs>
                <w:tab w:val="left" w:pos="450"/>
              </w:tabs>
              <w:ind w:right="-108"/>
              <w:rPr>
                <w:rFonts w:ascii="Times New Roman" w:hAnsi="Times New Roman" w:cs="Times New Roman"/>
                <w:i/>
                <w:sz w:val="20"/>
                <w:szCs w:val="20"/>
              </w:rPr>
            </w:pPr>
            <w:r w:rsidRPr="006E2F29">
              <w:rPr>
                <w:rFonts w:ascii="Times New Roman" w:hAnsi="Times New Roman" w:cs="Times New Roman"/>
                <w:b/>
                <w:sz w:val="20"/>
                <w:szCs w:val="20"/>
              </w:rPr>
              <w:t>Наименование МТ, относящейся к средствам измерени</w:t>
            </w:r>
            <w:proofErr w:type="gramStart"/>
            <w:r w:rsidRPr="006E2F29">
              <w:rPr>
                <w:rFonts w:ascii="Times New Roman" w:hAnsi="Times New Roman" w:cs="Times New Roman"/>
                <w:b/>
                <w:sz w:val="20"/>
                <w:szCs w:val="20"/>
              </w:rPr>
              <w:t>я</w:t>
            </w:r>
            <w:r w:rsidRPr="006E2F29">
              <w:rPr>
                <w:rFonts w:ascii="Times New Roman" w:hAnsi="Times New Roman" w:cs="Times New Roman"/>
                <w:sz w:val="20"/>
                <w:szCs w:val="20"/>
              </w:rPr>
              <w:t>(</w:t>
            </w:r>
            <w:proofErr w:type="gramEnd"/>
            <w:r w:rsidRPr="006E2F29">
              <w:rPr>
                <w:rFonts w:ascii="Times New Roman" w:hAnsi="Times New Roman" w:cs="Times New Roman"/>
                <w:i/>
                <w:sz w:val="20"/>
                <w:szCs w:val="20"/>
              </w:rPr>
              <w:t>с указанием модели, наименования производителя, страны)</w:t>
            </w:r>
          </w:p>
        </w:tc>
        <w:tc>
          <w:tcPr>
            <w:tcW w:w="9639" w:type="dxa"/>
            <w:gridSpan w:val="4"/>
            <w:tcBorders>
              <w:top w:val="single" w:sz="4" w:space="0" w:color="auto"/>
              <w:left w:val="single" w:sz="4" w:space="0" w:color="auto"/>
              <w:bottom w:val="single" w:sz="4" w:space="0" w:color="auto"/>
              <w:right w:val="single" w:sz="4" w:space="0" w:color="auto"/>
            </w:tcBorders>
          </w:tcPr>
          <w:p w:rsidR="006E2F29" w:rsidRPr="006E2F29" w:rsidRDefault="006E2F29" w:rsidP="006E2F29">
            <w:pPr>
              <w:jc w:val="center"/>
              <w:rPr>
                <w:rStyle w:val="apple-converted-space"/>
                <w:rFonts w:ascii="Times New Roman" w:hAnsi="Times New Roman" w:cs="Times New Roman"/>
                <w:b/>
                <w:sz w:val="20"/>
                <w:szCs w:val="20"/>
              </w:rPr>
            </w:pPr>
            <w:r w:rsidRPr="006E2F29">
              <w:rPr>
                <w:rStyle w:val="apple-converted-space"/>
                <w:rFonts w:ascii="Times New Roman" w:hAnsi="Times New Roman" w:cs="Times New Roman"/>
                <w:b/>
                <w:sz w:val="20"/>
                <w:szCs w:val="20"/>
              </w:rPr>
              <w:t xml:space="preserve">Амбулаторный монитор артериального давления </w:t>
            </w:r>
          </w:p>
          <w:p w:rsidR="006E2F29" w:rsidRPr="006E2F29" w:rsidRDefault="006E2F29" w:rsidP="006E2F29">
            <w:pPr>
              <w:jc w:val="center"/>
              <w:rPr>
                <w:rFonts w:ascii="Times New Roman" w:hAnsi="Times New Roman" w:cs="Times New Roman"/>
                <w:b/>
                <w:bCs/>
                <w:sz w:val="20"/>
                <w:szCs w:val="20"/>
              </w:rPr>
            </w:pPr>
          </w:p>
        </w:tc>
      </w:tr>
      <w:tr w:rsidR="006E2F29" w:rsidRPr="006E2F29" w:rsidTr="006E2F29">
        <w:trPr>
          <w:trHeight w:val="611"/>
        </w:trPr>
        <w:tc>
          <w:tcPr>
            <w:tcW w:w="709" w:type="dxa"/>
            <w:vMerge w:val="restart"/>
            <w:tcBorders>
              <w:left w:val="single" w:sz="4" w:space="0" w:color="auto"/>
              <w:right w:val="single" w:sz="4" w:space="0" w:color="auto"/>
            </w:tcBorders>
            <w:vAlign w:val="center"/>
            <w:hideMark/>
          </w:tcPr>
          <w:p w:rsidR="006E2F29" w:rsidRPr="006E2F29" w:rsidRDefault="006E2F29" w:rsidP="006E2F29">
            <w:pPr>
              <w:jc w:val="center"/>
              <w:rPr>
                <w:rFonts w:ascii="Times New Roman" w:hAnsi="Times New Roman" w:cs="Times New Roman"/>
                <w:b/>
                <w:sz w:val="20"/>
                <w:szCs w:val="20"/>
              </w:rPr>
            </w:pPr>
            <w:r w:rsidRPr="006E2F29">
              <w:rPr>
                <w:rFonts w:ascii="Times New Roman" w:hAnsi="Times New Roman" w:cs="Times New Roman"/>
                <w:b/>
                <w:sz w:val="20"/>
                <w:szCs w:val="20"/>
              </w:rPr>
              <w:t>3</w:t>
            </w:r>
          </w:p>
        </w:tc>
        <w:tc>
          <w:tcPr>
            <w:tcW w:w="4536" w:type="dxa"/>
            <w:vMerge w:val="restart"/>
            <w:tcBorders>
              <w:left w:val="single" w:sz="4" w:space="0" w:color="auto"/>
              <w:right w:val="single" w:sz="4" w:space="0" w:color="auto"/>
            </w:tcBorders>
            <w:vAlign w:val="center"/>
            <w:hideMark/>
          </w:tcPr>
          <w:p w:rsidR="006E2F29" w:rsidRPr="006E2F29" w:rsidRDefault="006E2F29" w:rsidP="006E2F29">
            <w:pPr>
              <w:ind w:right="-108"/>
              <w:rPr>
                <w:rFonts w:ascii="Times New Roman" w:hAnsi="Times New Roman" w:cs="Times New Roman"/>
                <w:b/>
                <w:sz w:val="20"/>
                <w:szCs w:val="20"/>
              </w:rPr>
            </w:pPr>
            <w:r w:rsidRPr="006E2F29">
              <w:rPr>
                <w:rFonts w:ascii="Times New Roman" w:hAnsi="Times New Roman" w:cs="Times New Roman"/>
                <w:b/>
                <w:sz w:val="20"/>
                <w:szCs w:val="20"/>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6E2F29" w:rsidRPr="006E2F29" w:rsidRDefault="006E2F29" w:rsidP="006E2F29">
            <w:pPr>
              <w:jc w:val="center"/>
              <w:rPr>
                <w:rFonts w:ascii="Times New Roman" w:hAnsi="Times New Roman" w:cs="Times New Roman"/>
                <w:i/>
                <w:sz w:val="20"/>
                <w:szCs w:val="20"/>
              </w:rPr>
            </w:pPr>
            <w:r w:rsidRPr="006E2F29">
              <w:rPr>
                <w:rFonts w:ascii="Times New Roman" w:hAnsi="Times New Roman" w:cs="Times New Roman"/>
                <w:i/>
                <w:sz w:val="20"/>
                <w:szCs w:val="20"/>
              </w:rPr>
              <w:t>№</w:t>
            </w:r>
          </w:p>
          <w:p w:rsidR="006E2F29" w:rsidRPr="006E2F29" w:rsidRDefault="006E2F29" w:rsidP="006E2F29">
            <w:pPr>
              <w:jc w:val="center"/>
              <w:rPr>
                <w:rFonts w:ascii="Times New Roman" w:hAnsi="Times New Roman" w:cs="Times New Roman"/>
                <w:i/>
                <w:sz w:val="20"/>
                <w:szCs w:val="20"/>
              </w:rPr>
            </w:pPr>
            <w:proofErr w:type="spellStart"/>
            <w:proofErr w:type="gramStart"/>
            <w:r w:rsidRPr="006E2F29">
              <w:rPr>
                <w:rFonts w:ascii="Times New Roman" w:hAnsi="Times New Roman" w:cs="Times New Roman"/>
                <w:i/>
                <w:sz w:val="20"/>
                <w:szCs w:val="20"/>
              </w:rPr>
              <w:t>п</w:t>
            </w:r>
            <w:proofErr w:type="spellEnd"/>
            <w:proofErr w:type="gramEnd"/>
            <w:r w:rsidRPr="006E2F29">
              <w:rPr>
                <w:rFonts w:ascii="Times New Roman" w:hAnsi="Times New Roman" w:cs="Times New Roman"/>
                <w:i/>
                <w:sz w:val="20"/>
                <w:szCs w:val="20"/>
              </w:rPr>
              <w:t>/</w:t>
            </w:r>
            <w:proofErr w:type="spellStart"/>
            <w:r w:rsidRPr="006E2F29">
              <w:rPr>
                <w:rFonts w:ascii="Times New Roman" w:hAnsi="Times New Roman" w:cs="Times New Roman"/>
                <w:i/>
                <w:sz w:val="20"/>
                <w:szCs w:val="20"/>
              </w:rPr>
              <w:t>п</w:t>
            </w:r>
            <w:proofErr w:type="spellEnd"/>
          </w:p>
        </w:tc>
        <w:tc>
          <w:tcPr>
            <w:tcW w:w="2835" w:type="dxa"/>
            <w:tcBorders>
              <w:top w:val="single" w:sz="4" w:space="0" w:color="auto"/>
              <w:left w:val="single" w:sz="4" w:space="0" w:color="auto"/>
              <w:bottom w:val="single" w:sz="4" w:space="0" w:color="auto"/>
              <w:right w:val="single" w:sz="4" w:space="0" w:color="auto"/>
            </w:tcBorders>
            <w:vAlign w:val="center"/>
            <w:hideMark/>
          </w:tcPr>
          <w:p w:rsidR="006E2F29" w:rsidRPr="006E2F29" w:rsidRDefault="006E2F29" w:rsidP="006E2F29">
            <w:pPr>
              <w:ind w:left="-97" w:right="-86"/>
              <w:jc w:val="center"/>
              <w:rPr>
                <w:rFonts w:ascii="Times New Roman" w:hAnsi="Times New Roman" w:cs="Times New Roman"/>
                <w:i/>
                <w:sz w:val="20"/>
                <w:szCs w:val="20"/>
              </w:rPr>
            </w:pPr>
            <w:r w:rsidRPr="006E2F29">
              <w:rPr>
                <w:rFonts w:ascii="Times New Roman" w:hAnsi="Times New Roman" w:cs="Times New Roman"/>
                <w:i/>
                <w:sz w:val="20"/>
                <w:szCs w:val="20"/>
              </w:rPr>
              <w:t xml:space="preserve">Наименование </w:t>
            </w:r>
            <w:proofErr w:type="gramStart"/>
            <w:r w:rsidRPr="006E2F29">
              <w:rPr>
                <w:rFonts w:ascii="Times New Roman" w:hAnsi="Times New Roman" w:cs="Times New Roman"/>
                <w:i/>
                <w:sz w:val="20"/>
                <w:szCs w:val="20"/>
              </w:rPr>
              <w:t>комплектующего</w:t>
            </w:r>
            <w:proofErr w:type="gramEnd"/>
            <w:r w:rsidRPr="006E2F29">
              <w:rPr>
                <w:rFonts w:ascii="Times New Roman" w:hAnsi="Times New Roman" w:cs="Times New Roman"/>
                <w:i/>
                <w:sz w:val="20"/>
                <w:szCs w:val="20"/>
              </w:rPr>
              <w:t xml:space="preserve"> к МТ </w:t>
            </w:r>
          </w:p>
          <w:p w:rsidR="006E2F29" w:rsidRPr="006E2F29" w:rsidRDefault="006E2F29" w:rsidP="006E2F29">
            <w:pPr>
              <w:ind w:left="-97" w:right="-86"/>
              <w:jc w:val="center"/>
              <w:rPr>
                <w:rFonts w:ascii="Times New Roman" w:hAnsi="Times New Roman" w:cs="Times New Roman"/>
                <w:i/>
                <w:sz w:val="20"/>
                <w:szCs w:val="20"/>
              </w:rPr>
            </w:pPr>
            <w:r w:rsidRPr="006E2F29">
              <w:rPr>
                <w:rFonts w:ascii="Times New Roman" w:hAnsi="Times New Roman" w:cs="Times New Roman"/>
                <w:i/>
                <w:sz w:val="20"/>
                <w:szCs w:val="20"/>
              </w:rPr>
              <w:t>(в соответствии с государственным реестром МТ</w:t>
            </w:r>
            <w:proofErr w:type="gramStart"/>
            <w:r w:rsidRPr="006E2F29">
              <w:rPr>
                <w:rFonts w:ascii="Times New Roman" w:hAnsi="Times New Roman" w:cs="Times New Roman"/>
                <w:i/>
                <w:sz w:val="20"/>
                <w:szCs w:val="20"/>
              </w:rPr>
              <w:t xml:space="preserve"> )</w:t>
            </w:r>
            <w:proofErr w:type="gramEnd"/>
          </w:p>
        </w:tc>
        <w:tc>
          <w:tcPr>
            <w:tcW w:w="4394" w:type="dxa"/>
            <w:tcBorders>
              <w:top w:val="single" w:sz="4" w:space="0" w:color="auto"/>
              <w:left w:val="single" w:sz="4" w:space="0" w:color="auto"/>
              <w:bottom w:val="single" w:sz="4" w:space="0" w:color="auto"/>
              <w:right w:val="single" w:sz="4" w:space="0" w:color="auto"/>
            </w:tcBorders>
            <w:vAlign w:val="center"/>
            <w:hideMark/>
          </w:tcPr>
          <w:p w:rsidR="006E2F29" w:rsidRPr="006E2F29" w:rsidRDefault="006E2F29" w:rsidP="006E2F29">
            <w:pPr>
              <w:ind w:left="-97" w:right="-86"/>
              <w:jc w:val="center"/>
              <w:rPr>
                <w:rFonts w:ascii="Times New Roman" w:hAnsi="Times New Roman" w:cs="Times New Roman"/>
                <w:i/>
                <w:sz w:val="20"/>
                <w:szCs w:val="20"/>
              </w:rPr>
            </w:pPr>
            <w:r w:rsidRPr="006E2F29">
              <w:rPr>
                <w:rFonts w:ascii="Times New Roman" w:hAnsi="Times New Roman" w:cs="Times New Roman"/>
                <w:i/>
                <w:sz w:val="20"/>
                <w:szCs w:val="20"/>
              </w:rPr>
              <w:t xml:space="preserve">Краткая техническая характеристика </w:t>
            </w:r>
            <w:proofErr w:type="gramStart"/>
            <w:r w:rsidRPr="006E2F29">
              <w:rPr>
                <w:rFonts w:ascii="Times New Roman" w:hAnsi="Times New Roman" w:cs="Times New Roman"/>
                <w:i/>
                <w:sz w:val="20"/>
                <w:szCs w:val="20"/>
              </w:rPr>
              <w:t>комплектующего</w:t>
            </w:r>
            <w:proofErr w:type="gramEnd"/>
            <w:r w:rsidRPr="006E2F29">
              <w:rPr>
                <w:rFonts w:ascii="Times New Roman" w:hAnsi="Times New Roman" w:cs="Times New Roman"/>
                <w:i/>
                <w:sz w:val="20"/>
                <w:szCs w:val="20"/>
              </w:rPr>
              <w:t xml:space="preserve"> к МТ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6E2F29" w:rsidRPr="006E2F29" w:rsidRDefault="006E2F29" w:rsidP="006E2F29">
            <w:pPr>
              <w:ind w:left="-97" w:right="-86"/>
              <w:jc w:val="center"/>
              <w:rPr>
                <w:rFonts w:ascii="Times New Roman" w:hAnsi="Times New Roman" w:cs="Times New Roman"/>
                <w:i/>
                <w:sz w:val="20"/>
                <w:szCs w:val="20"/>
              </w:rPr>
            </w:pPr>
            <w:r w:rsidRPr="006E2F29">
              <w:rPr>
                <w:rFonts w:ascii="Times New Roman" w:hAnsi="Times New Roman" w:cs="Times New Roman"/>
                <w:i/>
                <w:sz w:val="20"/>
                <w:szCs w:val="20"/>
              </w:rPr>
              <w:t>Требуемое количество</w:t>
            </w:r>
          </w:p>
          <w:p w:rsidR="006E2F29" w:rsidRPr="006E2F29" w:rsidRDefault="006E2F29" w:rsidP="006E2F29">
            <w:pPr>
              <w:ind w:left="-97" w:right="-86"/>
              <w:jc w:val="center"/>
              <w:rPr>
                <w:rFonts w:ascii="Times New Roman" w:hAnsi="Times New Roman" w:cs="Times New Roman"/>
                <w:i/>
                <w:sz w:val="20"/>
                <w:szCs w:val="20"/>
              </w:rPr>
            </w:pPr>
            <w:r w:rsidRPr="006E2F29">
              <w:rPr>
                <w:rFonts w:ascii="Times New Roman" w:hAnsi="Times New Roman" w:cs="Times New Roman"/>
                <w:i/>
                <w:sz w:val="20"/>
                <w:szCs w:val="20"/>
              </w:rPr>
              <w:t>(с указанием единицы измерения)</w:t>
            </w:r>
          </w:p>
        </w:tc>
      </w:tr>
      <w:tr w:rsidR="006E2F29" w:rsidRPr="006E2F29" w:rsidTr="006E2F29">
        <w:trPr>
          <w:trHeight w:val="141"/>
        </w:trPr>
        <w:tc>
          <w:tcPr>
            <w:tcW w:w="709" w:type="dxa"/>
            <w:vMerge/>
            <w:tcBorders>
              <w:left w:val="single" w:sz="4" w:space="0" w:color="auto"/>
              <w:right w:val="single" w:sz="4" w:space="0" w:color="auto"/>
            </w:tcBorders>
            <w:vAlign w:val="center"/>
            <w:hideMark/>
          </w:tcPr>
          <w:p w:rsidR="006E2F29" w:rsidRPr="006E2F29" w:rsidRDefault="006E2F29" w:rsidP="006E2F29">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hideMark/>
          </w:tcPr>
          <w:p w:rsidR="006E2F29" w:rsidRPr="006E2F29" w:rsidRDefault="006E2F29" w:rsidP="006E2F29">
            <w:pPr>
              <w:ind w:right="-108"/>
              <w:rPr>
                <w:rFonts w:ascii="Times New Roman" w:hAnsi="Times New Roman" w:cs="Times New Roman"/>
                <w:b/>
                <w:sz w:val="20"/>
                <w:szCs w:val="20"/>
              </w:rPr>
            </w:pPr>
          </w:p>
        </w:tc>
        <w:tc>
          <w:tcPr>
            <w:tcW w:w="9639" w:type="dxa"/>
            <w:gridSpan w:val="4"/>
            <w:tcBorders>
              <w:top w:val="single" w:sz="4" w:space="0" w:color="auto"/>
              <w:left w:val="single" w:sz="4" w:space="0" w:color="auto"/>
              <w:bottom w:val="single" w:sz="4" w:space="0" w:color="auto"/>
              <w:right w:val="single" w:sz="4" w:space="0" w:color="auto"/>
            </w:tcBorders>
            <w:hideMark/>
          </w:tcPr>
          <w:p w:rsidR="006E2F29" w:rsidRPr="006E2F29" w:rsidRDefault="006E2F29" w:rsidP="006E2F29">
            <w:pPr>
              <w:rPr>
                <w:rFonts w:ascii="Times New Roman" w:hAnsi="Times New Roman" w:cs="Times New Roman"/>
                <w:i/>
                <w:sz w:val="20"/>
                <w:szCs w:val="20"/>
              </w:rPr>
            </w:pPr>
            <w:r w:rsidRPr="006E2F29">
              <w:rPr>
                <w:rFonts w:ascii="Times New Roman" w:hAnsi="Times New Roman" w:cs="Times New Roman"/>
                <w:i/>
                <w:sz w:val="20"/>
                <w:szCs w:val="20"/>
              </w:rPr>
              <w:t>Основные комплектующие</w:t>
            </w:r>
          </w:p>
        </w:tc>
      </w:tr>
      <w:tr w:rsidR="006E2F29" w:rsidRPr="006E2F29" w:rsidTr="006E2F29">
        <w:trPr>
          <w:trHeight w:val="141"/>
        </w:trPr>
        <w:tc>
          <w:tcPr>
            <w:tcW w:w="709" w:type="dxa"/>
            <w:vMerge/>
            <w:tcBorders>
              <w:left w:val="single" w:sz="4" w:space="0" w:color="auto"/>
              <w:right w:val="single" w:sz="4" w:space="0" w:color="auto"/>
            </w:tcBorders>
            <w:vAlign w:val="center"/>
            <w:hideMark/>
          </w:tcPr>
          <w:p w:rsidR="006E2F29" w:rsidRPr="006E2F29" w:rsidRDefault="006E2F29" w:rsidP="006E2F29">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hideMark/>
          </w:tcPr>
          <w:p w:rsidR="006E2F29" w:rsidRPr="006E2F29" w:rsidRDefault="006E2F29" w:rsidP="006E2F29">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E2F29" w:rsidRPr="006E2F29" w:rsidRDefault="006E2F29" w:rsidP="006E2F29">
            <w:pPr>
              <w:jc w:val="center"/>
              <w:rPr>
                <w:rFonts w:ascii="Times New Roman" w:hAnsi="Times New Roman" w:cs="Times New Roman"/>
                <w:sz w:val="20"/>
                <w:szCs w:val="20"/>
              </w:rPr>
            </w:pPr>
            <w:r w:rsidRPr="006E2F29">
              <w:rPr>
                <w:rFonts w:ascii="Times New Roman"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t xml:space="preserve">Прибор Амбулаторный монитор артериального давления </w:t>
            </w:r>
          </w:p>
        </w:tc>
        <w:tc>
          <w:tcPr>
            <w:tcW w:w="4394" w:type="dxa"/>
            <w:tcBorders>
              <w:top w:val="single" w:sz="4" w:space="0" w:color="auto"/>
              <w:left w:val="single" w:sz="4" w:space="0" w:color="auto"/>
              <w:bottom w:val="single" w:sz="4" w:space="0" w:color="auto"/>
              <w:right w:val="single" w:sz="4" w:space="0" w:color="auto"/>
            </w:tcBorders>
          </w:tcPr>
          <w:p w:rsidR="006E2F29" w:rsidRPr="006E2F29" w:rsidRDefault="006E2F29" w:rsidP="006E2F29">
            <w:pPr>
              <w:contextualSpacing/>
              <w:rPr>
                <w:rFonts w:ascii="Times New Roman" w:hAnsi="Times New Roman" w:cs="Times New Roman"/>
                <w:sz w:val="20"/>
                <w:szCs w:val="20"/>
              </w:rPr>
            </w:pPr>
            <w:r w:rsidRPr="006E2F29">
              <w:rPr>
                <w:rFonts w:ascii="Times New Roman" w:hAnsi="Times New Roman" w:cs="Times New Roman"/>
                <w:sz w:val="20"/>
                <w:szCs w:val="20"/>
              </w:rPr>
              <w:t xml:space="preserve">Питание: 2 </w:t>
            </w:r>
            <w:proofErr w:type="spellStart"/>
            <w:r w:rsidRPr="006E2F29">
              <w:rPr>
                <w:rFonts w:ascii="Times New Roman" w:hAnsi="Times New Roman" w:cs="Times New Roman"/>
                <w:sz w:val="20"/>
                <w:szCs w:val="20"/>
              </w:rPr>
              <w:t>NiCd</w:t>
            </w:r>
            <w:proofErr w:type="spellEnd"/>
            <w:r w:rsidRPr="006E2F29">
              <w:rPr>
                <w:rFonts w:ascii="Times New Roman" w:hAnsi="Times New Roman" w:cs="Times New Roman"/>
                <w:sz w:val="20"/>
                <w:szCs w:val="20"/>
              </w:rPr>
              <w:t xml:space="preserve"> аккумулятора или </w:t>
            </w:r>
            <w:proofErr w:type="spellStart"/>
            <w:r w:rsidRPr="006E2F29">
              <w:rPr>
                <w:rFonts w:ascii="Times New Roman" w:hAnsi="Times New Roman" w:cs="Times New Roman"/>
                <w:sz w:val="20"/>
                <w:szCs w:val="20"/>
              </w:rPr>
              <w:t>NiMH</w:t>
            </w:r>
            <w:proofErr w:type="spellEnd"/>
            <w:r w:rsidRPr="006E2F29">
              <w:rPr>
                <w:rFonts w:ascii="Times New Roman" w:hAnsi="Times New Roman" w:cs="Times New Roman"/>
                <w:sz w:val="20"/>
                <w:szCs w:val="20"/>
              </w:rPr>
              <w:t xml:space="preserve"> батарейки AA</w:t>
            </w:r>
          </w:p>
          <w:p w:rsidR="006E2F29" w:rsidRPr="006E2F29" w:rsidRDefault="006E2F29" w:rsidP="006E2F29">
            <w:pPr>
              <w:contextualSpacing/>
              <w:rPr>
                <w:rFonts w:ascii="Times New Roman" w:hAnsi="Times New Roman" w:cs="Times New Roman"/>
                <w:sz w:val="20"/>
                <w:szCs w:val="20"/>
              </w:rPr>
            </w:pPr>
            <w:r w:rsidRPr="006E2F29">
              <w:rPr>
                <w:rFonts w:ascii="Times New Roman" w:hAnsi="Times New Roman" w:cs="Times New Roman"/>
                <w:sz w:val="20"/>
                <w:szCs w:val="20"/>
              </w:rPr>
              <w:t>Дисплей:</w:t>
            </w:r>
          </w:p>
          <w:p w:rsidR="006E2F29" w:rsidRPr="006E2F29" w:rsidRDefault="006E2F29" w:rsidP="006E2F29">
            <w:pPr>
              <w:contextualSpacing/>
              <w:rPr>
                <w:rFonts w:ascii="Times New Roman" w:hAnsi="Times New Roman" w:cs="Times New Roman"/>
                <w:sz w:val="20"/>
                <w:szCs w:val="20"/>
              </w:rPr>
            </w:pPr>
            <w:r w:rsidRPr="006E2F29">
              <w:rPr>
                <w:rFonts w:ascii="Times New Roman" w:hAnsi="Times New Roman" w:cs="Times New Roman"/>
                <w:sz w:val="20"/>
                <w:szCs w:val="20"/>
              </w:rPr>
              <w:t>жидкокристаллический</w:t>
            </w:r>
          </w:p>
          <w:p w:rsidR="006E2F29" w:rsidRPr="006E2F29" w:rsidRDefault="006E2F29" w:rsidP="006E2F29">
            <w:pPr>
              <w:contextualSpacing/>
              <w:rPr>
                <w:rFonts w:ascii="Times New Roman" w:hAnsi="Times New Roman" w:cs="Times New Roman"/>
                <w:sz w:val="20"/>
                <w:szCs w:val="20"/>
              </w:rPr>
            </w:pPr>
            <w:r w:rsidRPr="006E2F29">
              <w:rPr>
                <w:rFonts w:ascii="Times New Roman" w:hAnsi="Times New Roman" w:cs="Times New Roman"/>
                <w:sz w:val="20"/>
                <w:szCs w:val="20"/>
              </w:rPr>
              <w:t xml:space="preserve">Способ измерения </w:t>
            </w:r>
            <w:proofErr w:type="spellStart"/>
            <w:r w:rsidRPr="006E2F29">
              <w:rPr>
                <w:rFonts w:ascii="Times New Roman" w:hAnsi="Times New Roman" w:cs="Times New Roman"/>
                <w:sz w:val="20"/>
                <w:szCs w:val="20"/>
              </w:rPr>
              <w:t>АД</w:t>
            </w:r>
            <w:proofErr w:type="gramStart"/>
            <w:r w:rsidRPr="006E2F29">
              <w:rPr>
                <w:rFonts w:ascii="Times New Roman" w:hAnsi="Times New Roman" w:cs="Times New Roman"/>
                <w:sz w:val="20"/>
                <w:szCs w:val="20"/>
              </w:rPr>
              <w:t>:о</w:t>
            </w:r>
            <w:proofErr w:type="gramEnd"/>
            <w:r w:rsidRPr="006E2F29">
              <w:rPr>
                <w:rFonts w:ascii="Times New Roman" w:hAnsi="Times New Roman" w:cs="Times New Roman"/>
                <w:sz w:val="20"/>
                <w:szCs w:val="20"/>
              </w:rPr>
              <w:t>сциллометрический</w:t>
            </w:r>
            <w:proofErr w:type="spellEnd"/>
          </w:p>
          <w:p w:rsidR="006E2F29" w:rsidRPr="006E2F29" w:rsidRDefault="006E2F29" w:rsidP="006E2F29">
            <w:pPr>
              <w:contextualSpacing/>
              <w:rPr>
                <w:rFonts w:ascii="Times New Roman" w:hAnsi="Times New Roman" w:cs="Times New Roman"/>
                <w:sz w:val="20"/>
                <w:szCs w:val="20"/>
              </w:rPr>
            </w:pPr>
            <w:r w:rsidRPr="006E2F29">
              <w:rPr>
                <w:rFonts w:ascii="Times New Roman" w:hAnsi="Times New Roman" w:cs="Times New Roman"/>
                <w:sz w:val="20"/>
                <w:szCs w:val="20"/>
              </w:rPr>
              <w:t>Датчик давления: пьезоэлектрический</w:t>
            </w:r>
          </w:p>
          <w:p w:rsidR="006E2F29" w:rsidRPr="006E2F29" w:rsidRDefault="006E2F29" w:rsidP="006E2F29">
            <w:pPr>
              <w:contextualSpacing/>
              <w:rPr>
                <w:rFonts w:ascii="Times New Roman" w:hAnsi="Times New Roman" w:cs="Times New Roman"/>
                <w:sz w:val="20"/>
                <w:szCs w:val="20"/>
              </w:rPr>
            </w:pPr>
            <w:r w:rsidRPr="006E2F29">
              <w:rPr>
                <w:rFonts w:ascii="Times New Roman" w:hAnsi="Times New Roman" w:cs="Times New Roman"/>
                <w:sz w:val="20"/>
                <w:szCs w:val="20"/>
              </w:rPr>
              <w:t xml:space="preserve">Диапазон измерений: АД : 20-280 мм </w:t>
            </w:r>
            <w:proofErr w:type="spellStart"/>
            <w:r w:rsidRPr="006E2F29">
              <w:rPr>
                <w:rFonts w:ascii="Times New Roman" w:hAnsi="Times New Roman" w:cs="Times New Roman"/>
                <w:sz w:val="20"/>
                <w:szCs w:val="20"/>
              </w:rPr>
              <w:t>рт.ст</w:t>
            </w:r>
            <w:proofErr w:type="spellEnd"/>
            <w:r w:rsidRPr="006E2F29">
              <w:rPr>
                <w:rFonts w:ascii="Times New Roman" w:hAnsi="Times New Roman" w:cs="Times New Roman"/>
                <w:sz w:val="20"/>
                <w:szCs w:val="20"/>
              </w:rPr>
              <w:t>. ЧСС: 40-160 уд</w:t>
            </w:r>
            <w:proofErr w:type="gramStart"/>
            <w:r w:rsidRPr="006E2F29">
              <w:rPr>
                <w:rFonts w:ascii="Times New Roman" w:hAnsi="Times New Roman" w:cs="Times New Roman"/>
                <w:sz w:val="20"/>
                <w:szCs w:val="20"/>
              </w:rPr>
              <w:t>.</w:t>
            </w:r>
            <w:proofErr w:type="gramEnd"/>
            <w:r w:rsidRPr="006E2F29">
              <w:rPr>
                <w:rFonts w:ascii="Times New Roman" w:hAnsi="Times New Roman" w:cs="Times New Roman"/>
                <w:sz w:val="20"/>
                <w:szCs w:val="20"/>
              </w:rPr>
              <w:t>/</w:t>
            </w:r>
            <w:proofErr w:type="gramStart"/>
            <w:r w:rsidRPr="006E2F29">
              <w:rPr>
                <w:rFonts w:ascii="Times New Roman" w:hAnsi="Times New Roman" w:cs="Times New Roman"/>
                <w:sz w:val="20"/>
                <w:szCs w:val="20"/>
              </w:rPr>
              <w:t>м</w:t>
            </w:r>
            <w:proofErr w:type="gramEnd"/>
            <w:r w:rsidRPr="006E2F29">
              <w:rPr>
                <w:rFonts w:ascii="Times New Roman" w:hAnsi="Times New Roman" w:cs="Times New Roman"/>
                <w:sz w:val="20"/>
                <w:szCs w:val="20"/>
              </w:rPr>
              <w:t>ин.</w:t>
            </w:r>
          </w:p>
          <w:p w:rsidR="006E2F29" w:rsidRPr="006E2F29" w:rsidRDefault="006E2F29" w:rsidP="006E2F29">
            <w:pPr>
              <w:contextualSpacing/>
              <w:rPr>
                <w:rFonts w:ascii="Times New Roman" w:hAnsi="Times New Roman" w:cs="Times New Roman"/>
                <w:sz w:val="20"/>
                <w:szCs w:val="20"/>
              </w:rPr>
            </w:pPr>
            <w:r w:rsidRPr="006E2F29">
              <w:rPr>
                <w:rFonts w:ascii="Times New Roman" w:hAnsi="Times New Roman" w:cs="Times New Roman"/>
                <w:sz w:val="20"/>
                <w:szCs w:val="20"/>
              </w:rPr>
              <w:t>Точность измерений: АД</w:t>
            </w:r>
            <w:proofErr w:type="gramStart"/>
            <w:r w:rsidRPr="006E2F29">
              <w:rPr>
                <w:rFonts w:ascii="Times New Roman" w:hAnsi="Times New Roman" w:cs="Times New Roman"/>
                <w:sz w:val="20"/>
                <w:szCs w:val="20"/>
              </w:rPr>
              <w:t xml:space="preserve"> :</w:t>
            </w:r>
            <w:proofErr w:type="gramEnd"/>
            <w:r w:rsidRPr="006E2F29">
              <w:rPr>
                <w:rFonts w:ascii="Times New Roman" w:hAnsi="Times New Roman" w:cs="Times New Roman"/>
                <w:sz w:val="20"/>
                <w:szCs w:val="20"/>
              </w:rPr>
              <w:t xml:space="preserve"> ±3 мм </w:t>
            </w:r>
            <w:proofErr w:type="spellStart"/>
            <w:r w:rsidRPr="006E2F29">
              <w:rPr>
                <w:rFonts w:ascii="Times New Roman" w:hAnsi="Times New Roman" w:cs="Times New Roman"/>
                <w:sz w:val="20"/>
                <w:szCs w:val="20"/>
              </w:rPr>
              <w:t>рт.ст</w:t>
            </w:r>
            <w:proofErr w:type="spellEnd"/>
            <w:r w:rsidRPr="006E2F29">
              <w:rPr>
                <w:rFonts w:ascii="Times New Roman" w:hAnsi="Times New Roman" w:cs="Times New Roman"/>
                <w:sz w:val="20"/>
                <w:szCs w:val="20"/>
              </w:rPr>
              <w:t>. ± 2% ЧСС: ±5%</w:t>
            </w:r>
          </w:p>
          <w:p w:rsidR="006E2F29" w:rsidRPr="006E2F29" w:rsidRDefault="006E2F29" w:rsidP="006E2F29">
            <w:pPr>
              <w:contextualSpacing/>
              <w:rPr>
                <w:rFonts w:ascii="Times New Roman" w:hAnsi="Times New Roman" w:cs="Times New Roman"/>
                <w:sz w:val="20"/>
                <w:szCs w:val="20"/>
              </w:rPr>
            </w:pPr>
            <w:r w:rsidRPr="006E2F29">
              <w:rPr>
                <w:rFonts w:ascii="Times New Roman" w:hAnsi="Times New Roman" w:cs="Times New Roman"/>
                <w:sz w:val="20"/>
                <w:szCs w:val="20"/>
              </w:rPr>
              <w:t xml:space="preserve">Хранение данных : более 600 измерений АД, позволяет </w:t>
            </w:r>
            <w:proofErr w:type="spellStart"/>
            <w:r w:rsidRPr="006E2F29">
              <w:rPr>
                <w:rFonts w:ascii="Times New Roman" w:hAnsi="Times New Roman" w:cs="Times New Roman"/>
                <w:sz w:val="20"/>
                <w:szCs w:val="20"/>
              </w:rPr>
              <w:t>мониторировать</w:t>
            </w:r>
            <w:proofErr w:type="spellEnd"/>
            <w:r w:rsidRPr="006E2F29">
              <w:rPr>
                <w:rFonts w:ascii="Times New Roman" w:hAnsi="Times New Roman" w:cs="Times New Roman"/>
                <w:sz w:val="20"/>
                <w:szCs w:val="20"/>
              </w:rPr>
              <w:t xml:space="preserve"> более 48 </w:t>
            </w:r>
            <w:proofErr w:type="spellStart"/>
            <w:r w:rsidRPr="006E2F29">
              <w:rPr>
                <w:rFonts w:ascii="Times New Roman" w:hAnsi="Times New Roman" w:cs="Times New Roman"/>
                <w:sz w:val="20"/>
                <w:szCs w:val="20"/>
              </w:rPr>
              <w:t>часов</w:t>
            </w:r>
            <w:proofErr w:type="gramStart"/>
            <w:r w:rsidRPr="006E2F29">
              <w:rPr>
                <w:rFonts w:ascii="Times New Roman" w:hAnsi="Times New Roman" w:cs="Times New Roman"/>
                <w:sz w:val="20"/>
                <w:szCs w:val="20"/>
              </w:rPr>
              <w:t>.Т</w:t>
            </w:r>
            <w:proofErr w:type="gramEnd"/>
            <w:r w:rsidRPr="006E2F29">
              <w:rPr>
                <w:rFonts w:ascii="Times New Roman" w:hAnsi="Times New Roman" w:cs="Times New Roman"/>
                <w:sz w:val="20"/>
                <w:szCs w:val="20"/>
              </w:rPr>
              <w:t>вердотельная</w:t>
            </w:r>
            <w:proofErr w:type="spellEnd"/>
            <w:r w:rsidRPr="006E2F29">
              <w:rPr>
                <w:rFonts w:ascii="Times New Roman" w:hAnsi="Times New Roman" w:cs="Times New Roman"/>
                <w:sz w:val="20"/>
                <w:szCs w:val="20"/>
              </w:rPr>
              <w:t xml:space="preserve"> </w:t>
            </w:r>
            <w:proofErr w:type="spellStart"/>
            <w:r w:rsidRPr="006E2F29">
              <w:rPr>
                <w:rFonts w:ascii="Times New Roman" w:hAnsi="Times New Roman" w:cs="Times New Roman"/>
                <w:sz w:val="20"/>
                <w:szCs w:val="20"/>
              </w:rPr>
              <w:t>энергонеза-висимая</w:t>
            </w:r>
            <w:proofErr w:type="spellEnd"/>
            <w:r w:rsidRPr="006E2F29">
              <w:rPr>
                <w:rFonts w:ascii="Times New Roman" w:hAnsi="Times New Roman" w:cs="Times New Roman"/>
                <w:sz w:val="20"/>
                <w:szCs w:val="20"/>
              </w:rPr>
              <w:t xml:space="preserve"> память</w:t>
            </w:r>
          </w:p>
          <w:p w:rsidR="006E2F29" w:rsidRPr="006E2F29" w:rsidRDefault="006E2F29" w:rsidP="006E2F29">
            <w:pPr>
              <w:contextualSpacing/>
              <w:rPr>
                <w:rFonts w:ascii="Times New Roman" w:hAnsi="Times New Roman" w:cs="Times New Roman"/>
                <w:sz w:val="20"/>
                <w:szCs w:val="20"/>
              </w:rPr>
            </w:pPr>
            <w:r w:rsidRPr="006E2F29">
              <w:rPr>
                <w:rFonts w:ascii="Times New Roman" w:hAnsi="Times New Roman" w:cs="Times New Roman"/>
                <w:sz w:val="20"/>
                <w:szCs w:val="20"/>
              </w:rPr>
              <w:t xml:space="preserve">Интерфейс для передачи данных: серийный вход RS232 через оптоволоконный кабель для большей защиты пациента и </w:t>
            </w:r>
            <w:proofErr w:type="spellStart"/>
            <w:proofErr w:type="gramStart"/>
            <w:r w:rsidRPr="006E2F29">
              <w:rPr>
                <w:rFonts w:ascii="Times New Roman" w:hAnsi="Times New Roman" w:cs="Times New Roman"/>
                <w:sz w:val="20"/>
                <w:szCs w:val="20"/>
              </w:rPr>
              <w:t>помехо-защищенности</w:t>
            </w:r>
            <w:proofErr w:type="spellEnd"/>
            <w:proofErr w:type="gramEnd"/>
          </w:p>
          <w:p w:rsidR="006E2F29" w:rsidRPr="006E2F29" w:rsidRDefault="006E2F29" w:rsidP="006E2F29">
            <w:pPr>
              <w:contextualSpacing/>
              <w:rPr>
                <w:rFonts w:ascii="Times New Roman" w:hAnsi="Times New Roman" w:cs="Times New Roman"/>
                <w:sz w:val="20"/>
                <w:szCs w:val="20"/>
              </w:rPr>
            </w:pPr>
            <w:r w:rsidRPr="006E2F29">
              <w:rPr>
                <w:rFonts w:ascii="Times New Roman" w:hAnsi="Times New Roman" w:cs="Times New Roman"/>
                <w:sz w:val="20"/>
                <w:szCs w:val="20"/>
              </w:rPr>
              <w:t>Точность измерения артериального давления: алгоритм измерения АД имеет соответствие стандарту BHS аналогично прибору ABPM-04</w:t>
            </w:r>
          </w:p>
          <w:p w:rsidR="006E2F29" w:rsidRPr="006E2F29" w:rsidRDefault="006E2F29" w:rsidP="006E2F29">
            <w:pPr>
              <w:contextualSpacing/>
              <w:rPr>
                <w:rFonts w:ascii="Times New Roman" w:hAnsi="Times New Roman" w:cs="Times New Roman"/>
                <w:sz w:val="20"/>
                <w:szCs w:val="20"/>
              </w:rPr>
            </w:pPr>
            <w:r w:rsidRPr="006E2F29">
              <w:rPr>
                <w:rFonts w:ascii="Times New Roman" w:hAnsi="Times New Roman" w:cs="Times New Roman"/>
                <w:sz w:val="20"/>
                <w:szCs w:val="20"/>
              </w:rPr>
              <w:lastRenderedPageBreak/>
              <w:t>Нагнетание: компрессор с автоматическим управлением</w:t>
            </w:r>
          </w:p>
          <w:p w:rsidR="006E2F29" w:rsidRPr="006E2F29" w:rsidRDefault="006E2F29" w:rsidP="006E2F29">
            <w:pPr>
              <w:contextualSpacing/>
              <w:rPr>
                <w:rFonts w:ascii="Times New Roman" w:hAnsi="Times New Roman" w:cs="Times New Roman"/>
                <w:sz w:val="20"/>
                <w:szCs w:val="20"/>
              </w:rPr>
            </w:pPr>
            <w:r w:rsidRPr="006E2F29">
              <w:rPr>
                <w:rFonts w:ascii="Times New Roman" w:hAnsi="Times New Roman" w:cs="Times New Roman"/>
                <w:sz w:val="20"/>
                <w:szCs w:val="20"/>
              </w:rPr>
              <w:t>Определение размера манжеты: автоматическое (</w:t>
            </w:r>
            <w:proofErr w:type="gramStart"/>
            <w:r w:rsidRPr="006E2F29">
              <w:rPr>
                <w:rFonts w:ascii="Times New Roman" w:hAnsi="Times New Roman" w:cs="Times New Roman"/>
                <w:sz w:val="20"/>
                <w:szCs w:val="20"/>
              </w:rPr>
              <w:t>от</w:t>
            </w:r>
            <w:proofErr w:type="gramEnd"/>
            <w:r w:rsidRPr="006E2F29">
              <w:rPr>
                <w:rFonts w:ascii="Times New Roman" w:hAnsi="Times New Roman" w:cs="Times New Roman"/>
                <w:sz w:val="20"/>
                <w:szCs w:val="20"/>
              </w:rPr>
              <w:t xml:space="preserve"> педиатрической до большой)</w:t>
            </w:r>
          </w:p>
          <w:p w:rsidR="006E2F29" w:rsidRPr="006E2F29" w:rsidRDefault="006E2F29" w:rsidP="006E2F29">
            <w:pPr>
              <w:contextualSpacing/>
              <w:rPr>
                <w:rFonts w:ascii="Times New Roman" w:hAnsi="Times New Roman" w:cs="Times New Roman"/>
                <w:sz w:val="20"/>
                <w:szCs w:val="20"/>
              </w:rPr>
            </w:pPr>
            <w:r w:rsidRPr="006E2F29">
              <w:rPr>
                <w:rFonts w:ascii="Times New Roman" w:hAnsi="Times New Roman" w:cs="Times New Roman"/>
                <w:sz w:val="20"/>
                <w:szCs w:val="20"/>
              </w:rPr>
              <w:t xml:space="preserve">Надежность измерений: максимальное давление при нагнетании 300 мм </w:t>
            </w:r>
            <w:proofErr w:type="spellStart"/>
            <w:r w:rsidRPr="006E2F29">
              <w:rPr>
                <w:rFonts w:ascii="Times New Roman" w:hAnsi="Times New Roman" w:cs="Times New Roman"/>
                <w:sz w:val="20"/>
                <w:szCs w:val="20"/>
              </w:rPr>
              <w:t>рт.ст</w:t>
            </w:r>
            <w:proofErr w:type="spellEnd"/>
            <w:r w:rsidRPr="006E2F29">
              <w:rPr>
                <w:rFonts w:ascii="Times New Roman" w:hAnsi="Times New Roman" w:cs="Times New Roman"/>
                <w:sz w:val="20"/>
                <w:szCs w:val="20"/>
              </w:rPr>
              <w:t>.;</w:t>
            </w:r>
          </w:p>
          <w:p w:rsidR="006E2F29" w:rsidRPr="006E2F29" w:rsidRDefault="006E2F29" w:rsidP="006E2F29">
            <w:pPr>
              <w:contextualSpacing/>
              <w:rPr>
                <w:rFonts w:ascii="Times New Roman" w:hAnsi="Times New Roman" w:cs="Times New Roman"/>
                <w:sz w:val="20"/>
                <w:szCs w:val="20"/>
              </w:rPr>
            </w:pPr>
            <w:r w:rsidRPr="006E2F29">
              <w:rPr>
                <w:rFonts w:ascii="Times New Roman" w:hAnsi="Times New Roman" w:cs="Times New Roman"/>
                <w:sz w:val="20"/>
                <w:szCs w:val="20"/>
              </w:rPr>
              <w:t xml:space="preserve">клапан аварийного спуска для случая неисправности в системе питания (например, при </w:t>
            </w:r>
            <w:proofErr w:type="spellStart"/>
            <w:proofErr w:type="gramStart"/>
            <w:r w:rsidRPr="006E2F29">
              <w:rPr>
                <w:rFonts w:ascii="Times New Roman" w:hAnsi="Times New Roman" w:cs="Times New Roman"/>
                <w:sz w:val="20"/>
                <w:szCs w:val="20"/>
              </w:rPr>
              <w:t>изъя-тии</w:t>
            </w:r>
            <w:proofErr w:type="spellEnd"/>
            <w:proofErr w:type="gramEnd"/>
            <w:r w:rsidRPr="006E2F29">
              <w:rPr>
                <w:rFonts w:ascii="Times New Roman" w:hAnsi="Times New Roman" w:cs="Times New Roman"/>
                <w:sz w:val="20"/>
                <w:szCs w:val="20"/>
              </w:rPr>
              <w:t xml:space="preserve"> батареек)</w:t>
            </w:r>
          </w:p>
          <w:p w:rsidR="006E2F29" w:rsidRPr="006E2F29" w:rsidRDefault="006E2F29" w:rsidP="006E2F29">
            <w:pPr>
              <w:contextualSpacing/>
              <w:rPr>
                <w:rFonts w:ascii="Times New Roman" w:hAnsi="Times New Roman" w:cs="Times New Roman"/>
                <w:sz w:val="20"/>
                <w:szCs w:val="20"/>
              </w:rPr>
            </w:pPr>
            <w:r w:rsidRPr="006E2F29">
              <w:rPr>
                <w:rFonts w:ascii="Times New Roman" w:hAnsi="Times New Roman" w:cs="Times New Roman"/>
                <w:sz w:val="20"/>
                <w:szCs w:val="20"/>
              </w:rPr>
              <w:t>Понижение давления и спуск воздуха: автоматический клапан для регулируемого сброса давления</w:t>
            </w:r>
          </w:p>
          <w:p w:rsidR="006E2F29" w:rsidRPr="006E2F29" w:rsidRDefault="006E2F29" w:rsidP="006E2F29">
            <w:pPr>
              <w:contextualSpacing/>
              <w:rPr>
                <w:rFonts w:ascii="Times New Roman" w:hAnsi="Times New Roman" w:cs="Times New Roman"/>
                <w:sz w:val="20"/>
                <w:szCs w:val="20"/>
              </w:rPr>
            </w:pPr>
            <w:r w:rsidRPr="006E2F29">
              <w:rPr>
                <w:rFonts w:ascii="Times New Roman" w:hAnsi="Times New Roman" w:cs="Times New Roman"/>
                <w:sz w:val="20"/>
                <w:szCs w:val="20"/>
              </w:rPr>
              <w:t xml:space="preserve">Габариты: </w:t>
            </w:r>
            <w:r>
              <w:rPr>
                <w:rFonts w:ascii="Times New Roman" w:hAnsi="Times New Roman" w:cs="Times New Roman"/>
                <w:sz w:val="20"/>
                <w:szCs w:val="20"/>
              </w:rPr>
              <w:t xml:space="preserve">не менее </w:t>
            </w:r>
            <w:r w:rsidRPr="006E2F29">
              <w:rPr>
                <w:rFonts w:ascii="Times New Roman" w:hAnsi="Times New Roman" w:cs="Times New Roman"/>
                <w:sz w:val="20"/>
                <w:szCs w:val="20"/>
              </w:rPr>
              <w:t xml:space="preserve">70 </w:t>
            </w:r>
            <w:proofErr w:type="spellStart"/>
            <w:r w:rsidRPr="006E2F29">
              <w:rPr>
                <w:rFonts w:ascii="Times New Roman" w:hAnsi="Times New Roman" w:cs="Times New Roman"/>
                <w:sz w:val="20"/>
                <w:szCs w:val="20"/>
              </w:rPr>
              <w:t>x</w:t>
            </w:r>
            <w:proofErr w:type="spellEnd"/>
            <w:r w:rsidRPr="006E2F29">
              <w:rPr>
                <w:rFonts w:ascii="Times New Roman" w:hAnsi="Times New Roman" w:cs="Times New Roman"/>
                <w:sz w:val="20"/>
                <w:szCs w:val="20"/>
              </w:rPr>
              <w:t xml:space="preserve"> 99 </w:t>
            </w:r>
            <w:proofErr w:type="spellStart"/>
            <w:r w:rsidRPr="006E2F29">
              <w:rPr>
                <w:rFonts w:ascii="Times New Roman" w:hAnsi="Times New Roman" w:cs="Times New Roman"/>
                <w:sz w:val="20"/>
                <w:szCs w:val="20"/>
              </w:rPr>
              <w:t>x</w:t>
            </w:r>
            <w:proofErr w:type="spellEnd"/>
            <w:r w:rsidRPr="006E2F29">
              <w:rPr>
                <w:rFonts w:ascii="Times New Roman" w:hAnsi="Times New Roman" w:cs="Times New Roman"/>
                <w:sz w:val="20"/>
                <w:szCs w:val="20"/>
              </w:rPr>
              <w:t xml:space="preserve"> 30 мм</w:t>
            </w:r>
          </w:p>
          <w:p w:rsidR="006E2F29" w:rsidRPr="006E2F29" w:rsidRDefault="006E2F29" w:rsidP="006E2F29">
            <w:pPr>
              <w:contextualSpacing/>
              <w:rPr>
                <w:rFonts w:ascii="Times New Roman" w:hAnsi="Times New Roman" w:cs="Times New Roman"/>
                <w:sz w:val="20"/>
                <w:szCs w:val="20"/>
              </w:rPr>
            </w:pPr>
            <w:r w:rsidRPr="006E2F29">
              <w:rPr>
                <w:rFonts w:ascii="Times New Roman" w:hAnsi="Times New Roman" w:cs="Times New Roman"/>
                <w:sz w:val="20"/>
                <w:szCs w:val="20"/>
              </w:rPr>
              <w:t xml:space="preserve">Масса: </w:t>
            </w:r>
            <w:r>
              <w:rPr>
                <w:rFonts w:ascii="Times New Roman" w:hAnsi="Times New Roman" w:cs="Times New Roman"/>
                <w:sz w:val="20"/>
                <w:szCs w:val="20"/>
              </w:rPr>
              <w:t xml:space="preserve">не более </w:t>
            </w:r>
            <w:r w:rsidRPr="006E2F29">
              <w:rPr>
                <w:rFonts w:ascii="Times New Roman" w:hAnsi="Times New Roman" w:cs="Times New Roman"/>
                <w:sz w:val="20"/>
                <w:szCs w:val="20"/>
              </w:rPr>
              <w:t>240 г /вместе с элементами питания</w:t>
            </w:r>
          </w:p>
          <w:p w:rsidR="006E2F29" w:rsidRPr="006E2F29" w:rsidRDefault="006E2F29" w:rsidP="006E2F29">
            <w:pPr>
              <w:pStyle w:val="af"/>
              <w:contextualSpacing/>
              <w:rPr>
                <w:rFonts w:ascii="Times New Roman" w:eastAsia="Malgun Gothic"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6E2F29" w:rsidRPr="006E2F29" w:rsidRDefault="006E2F29" w:rsidP="006E2F29">
            <w:pPr>
              <w:jc w:val="center"/>
              <w:rPr>
                <w:rFonts w:ascii="Times New Roman" w:hAnsi="Times New Roman" w:cs="Times New Roman"/>
                <w:sz w:val="20"/>
                <w:szCs w:val="20"/>
              </w:rPr>
            </w:pPr>
            <w:r>
              <w:rPr>
                <w:rFonts w:ascii="Times New Roman" w:hAnsi="Times New Roman" w:cs="Times New Roman"/>
                <w:sz w:val="20"/>
                <w:szCs w:val="20"/>
              </w:rPr>
              <w:lastRenderedPageBreak/>
              <w:t>2</w:t>
            </w:r>
            <w:r w:rsidRPr="006E2F29">
              <w:rPr>
                <w:rFonts w:ascii="Times New Roman" w:hAnsi="Times New Roman" w:cs="Times New Roman"/>
                <w:sz w:val="20"/>
                <w:szCs w:val="20"/>
              </w:rPr>
              <w:t xml:space="preserve"> шт.</w:t>
            </w:r>
          </w:p>
        </w:tc>
      </w:tr>
      <w:tr w:rsidR="006E2F29" w:rsidRPr="006E2F29" w:rsidTr="006E2F29">
        <w:trPr>
          <w:trHeight w:val="141"/>
        </w:trPr>
        <w:tc>
          <w:tcPr>
            <w:tcW w:w="709" w:type="dxa"/>
            <w:vMerge/>
            <w:tcBorders>
              <w:left w:val="single" w:sz="4" w:space="0" w:color="auto"/>
              <w:right w:val="single" w:sz="4" w:space="0" w:color="auto"/>
            </w:tcBorders>
            <w:vAlign w:val="center"/>
            <w:hideMark/>
          </w:tcPr>
          <w:p w:rsidR="006E2F29" w:rsidRPr="006E2F29" w:rsidRDefault="006E2F29" w:rsidP="006E2F29">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hideMark/>
          </w:tcPr>
          <w:p w:rsidR="006E2F29" w:rsidRPr="006E2F29" w:rsidRDefault="006E2F29" w:rsidP="006E2F29">
            <w:pPr>
              <w:ind w:right="-108"/>
              <w:rPr>
                <w:rFonts w:ascii="Times New Roman" w:hAnsi="Times New Roman" w:cs="Times New Roman"/>
                <w:b/>
                <w:sz w:val="20"/>
                <w:szCs w:val="20"/>
              </w:rPr>
            </w:pPr>
          </w:p>
        </w:tc>
        <w:tc>
          <w:tcPr>
            <w:tcW w:w="9639" w:type="dxa"/>
            <w:gridSpan w:val="4"/>
            <w:tcBorders>
              <w:top w:val="single" w:sz="4" w:space="0" w:color="auto"/>
              <w:left w:val="single" w:sz="4" w:space="0" w:color="auto"/>
              <w:bottom w:val="single" w:sz="4" w:space="0" w:color="auto"/>
              <w:right w:val="single" w:sz="4" w:space="0" w:color="auto"/>
            </w:tcBorders>
            <w:vAlign w:val="center"/>
            <w:hideMark/>
          </w:tcPr>
          <w:p w:rsidR="006E2F29" w:rsidRPr="006E2F29" w:rsidRDefault="006E2F29" w:rsidP="006E2F29">
            <w:pPr>
              <w:rPr>
                <w:rFonts w:ascii="Times New Roman" w:hAnsi="Times New Roman" w:cs="Times New Roman"/>
                <w:i/>
                <w:sz w:val="20"/>
                <w:szCs w:val="20"/>
              </w:rPr>
            </w:pPr>
            <w:r w:rsidRPr="006E2F29">
              <w:rPr>
                <w:rFonts w:ascii="Times New Roman" w:hAnsi="Times New Roman" w:cs="Times New Roman"/>
                <w:i/>
                <w:sz w:val="20"/>
                <w:szCs w:val="20"/>
              </w:rPr>
              <w:t xml:space="preserve">Дополнительные комплектующие </w:t>
            </w:r>
          </w:p>
        </w:tc>
      </w:tr>
      <w:tr w:rsidR="006E2F29" w:rsidRPr="006E2F29" w:rsidTr="006E2F29">
        <w:trPr>
          <w:trHeight w:val="141"/>
        </w:trPr>
        <w:tc>
          <w:tcPr>
            <w:tcW w:w="709" w:type="dxa"/>
            <w:vMerge/>
            <w:tcBorders>
              <w:left w:val="single" w:sz="4" w:space="0" w:color="auto"/>
              <w:right w:val="single" w:sz="4" w:space="0" w:color="auto"/>
            </w:tcBorders>
            <w:vAlign w:val="center"/>
            <w:hideMark/>
          </w:tcPr>
          <w:p w:rsidR="006E2F29" w:rsidRPr="006E2F29" w:rsidRDefault="006E2F29" w:rsidP="006E2F29">
            <w:pPr>
              <w:spacing w:before="240"/>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hideMark/>
          </w:tcPr>
          <w:p w:rsidR="006E2F29" w:rsidRPr="006E2F29" w:rsidRDefault="006E2F29" w:rsidP="006E2F29">
            <w:pPr>
              <w:spacing w:before="240"/>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E2F29" w:rsidRPr="006E2F29" w:rsidRDefault="006E2F29" w:rsidP="006E2F29">
            <w:pPr>
              <w:spacing w:before="240"/>
              <w:jc w:val="center"/>
              <w:rPr>
                <w:rFonts w:ascii="Times New Roman" w:hAnsi="Times New Roman" w:cs="Times New Roman"/>
                <w:sz w:val="20"/>
                <w:szCs w:val="20"/>
              </w:rPr>
            </w:pPr>
            <w:r w:rsidRPr="006E2F29">
              <w:rPr>
                <w:rFonts w:ascii="Times New Roman" w:hAnsi="Times New Roman" w:cs="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vAlign w:val="center"/>
          </w:tcPr>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t>Сумочка для аппарата</w:t>
            </w:r>
          </w:p>
        </w:tc>
        <w:tc>
          <w:tcPr>
            <w:tcW w:w="4394" w:type="dxa"/>
            <w:tcBorders>
              <w:top w:val="single" w:sz="4" w:space="0" w:color="auto"/>
              <w:left w:val="single" w:sz="4" w:space="0" w:color="auto"/>
              <w:bottom w:val="single" w:sz="4" w:space="0" w:color="auto"/>
              <w:right w:val="single" w:sz="4" w:space="0" w:color="auto"/>
            </w:tcBorders>
          </w:tcPr>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t>Сумочка для транспортировки аппарата</w:t>
            </w:r>
          </w:p>
        </w:tc>
        <w:tc>
          <w:tcPr>
            <w:tcW w:w="1843" w:type="dxa"/>
            <w:tcBorders>
              <w:top w:val="single" w:sz="4" w:space="0" w:color="auto"/>
              <w:left w:val="single" w:sz="4" w:space="0" w:color="auto"/>
              <w:bottom w:val="single" w:sz="4" w:space="0" w:color="auto"/>
              <w:right w:val="single" w:sz="4" w:space="0" w:color="auto"/>
            </w:tcBorders>
          </w:tcPr>
          <w:p w:rsidR="006E2F29" w:rsidRPr="006E2F29" w:rsidRDefault="006E2F29" w:rsidP="006E2F29">
            <w:pPr>
              <w:rPr>
                <w:rFonts w:ascii="Times New Roman" w:hAnsi="Times New Roman" w:cs="Times New Roman"/>
                <w:sz w:val="20"/>
                <w:szCs w:val="20"/>
              </w:rPr>
            </w:pPr>
            <w:r>
              <w:rPr>
                <w:rFonts w:ascii="Times New Roman" w:hAnsi="Times New Roman" w:cs="Times New Roman"/>
                <w:sz w:val="20"/>
                <w:szCs w:val="20"/>
              </w:rPr>
              <w:t xml:space="preserve">Не менее </w:t>
            </w:r>
            <w:r w:rsidRPr="006E2F29">
              <w:rPr>
                <w:rFonts w:ascii="Times New Roman" w:hAnsi="Times New Roman" w:cs="Times New Roman"/>
                <w:sz w:val="20"/>
                <w:szCs w:val="20"/>
              </w:rPr>
              <w:t>1 шт.</w:t>
            </w:r>
          </w:p>
        </w:tc>
      </w:tr>
      <w:tr w:rsidR="006E2F29" w:rsidRPr="006E2F29" w:rsidTr="006E2F29">
        <w:trPr>
          <w:trHeight w:val="141"/>
        </w:trPr>
        <w:tc>
          <w:tcPr>
            <w:tcW w:w="709" w:type="dxa"/>
            <w:vMerge/>
            <w:tcBorders>
              <w:left w:val="single" w:sz="4" w:space="0" w:color="auto"/>
              <w:right w:val="single" w:sz="4" w:space="0" w:color="auto"/>
            </w:tcBorders>
            <w:vAlign w:val="center"/>
          </w:tcPr>
          <w:p w:rsidR="006E2F29" w:rsidRPr="006E2F29" w:rsidRDefault="006E2F29" w:rsidP="006E2F29">
            <w:pPr>
              <w:spacing w:before="240"/>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tcPr>
          <w:p w:rsidR="006E2F29" w:rsidRPr="006E2F29" w:rsidRDefault="006E2F29" w:rsidP="006E2F29">
            <w:pPr>
              <w:spacing w:before="240"/>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E2F29" w:rsidRPr="006E2F29" w:rsidRDefault="006E2F29" w:rsidP="006E2F29">
            <w:pPr>
              <w:spacing w:before="240"/>
              <w:jc w:val="center"/>
              <w:rPr>
                <w:rFonts w:ascii="Times New Roman" w:hAnsi="Times New Roman" w:cs="Times New Roman"/>
                <w:sz w:val="20"/>
                <w:szCs w:val="20"/>
              </w:rPr>
            </w:pPr>
            <w:r w:rsidRPr="006E2F29">
              <w:rPr>
                <w:rFonts w:ascii="Times New Roman" w:hAnsi="Times New Roman" w:cs="Times New Roman"/>
                <w:sz w:val="20"/>
                <w:szCs w:val="20"/>
              </w:rPr>
              <w:t>3</w:t>
            </w:r>
          </w:p>
        </w:tc>
        <w:tc>
          <w:tcPr>
            <w:tcW w:w="2835" w:type="dxa"/>
            <w:tcBorders>
              <w:top w:val="single" w:sz="4" w:space="0" w:color="auto"/>
              <w:left w:val="single" w:sz="4" w:space="0" w:color="auto"/>
              <w:bottom w:val="single" w:sz="4" w:space="0" w:color="auto"/>
              <w:right w:val="single" w:sz="4" w:space="0" w:color="auto"/>
            </w:tcBorders>
            <w:vAlign w:val="center"/>
          </w:tcPr>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t>Руководство по эксплуатации</w:t>
            </w:r>
          </w:p>
        </w:tc>
        <w:tc>
          <w:tcPr>
            <w:tcW w:w="4394" w:type="dxa"/>
            <w:tcBorders>
              <w:top w:val="single" w:sz="4" w:space="0" w:color="auto"/>
              <w:left w:val="single" w:sz="4" w:space="0" w:color="auto"/>
              <w:bottom w:val="single" w:sz="4" w:space="0" w:color="auto"/>
              <w:right w:val="single" w:sz="4" w:space="0" w:color="auto"/>
            </w:tcBorders>
            <w:vAlign w:val="center"/>
          </w:tcPr>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t>Руководство по эксплуатации аппарата Амбулаторный монитор артериального давления ABPM-05</w:t>
            </w:r>
          </w:p>
        </w:tc>
        <w:tc>
          <w:tcPr>
            <w:tcW w:w="1843" w:type="dxa"/>
            <w:tcBorders>
              <w:top w:val="single" w:sz="4" w:space="0" w:color="auto"/>
              <w:left w:val="single" w:sz="4" w:space="0" w:color="auto"/>
              <w:bottom w:val="single" w:sz="4" w:space="0" w:color="auto"/>
              <w:right w:val="single" w:sz="4" w:space="0" w:color="auto"/>
            </w:tcBorders>
          </w:tcPr>
          <w:p w:rsidR="006E2F29" w:rsidRPr="006E2F29" w:rsidRDefault="006E2F29" w:rsidP="006E2F29">
            <w:pPr>
              <w:rPr>
                <w:rFonts w:ascii="Times New Roman" w:hAnsi="Times New Roman" w:cs="Times New Roman"/>
                <w:sz w:val="20"/>
                <w:szCs w:val="20"/>
              </w:rPr>
            </w:pPr>
            <w:r>
              <w:rPr>
                <w:rFonts w:ascii="Times New Roman" w:hAnsi="Times New Roman" w:cs="Times New Roman"/>
                <w:sz w:val="20"/>
                <w:szCs w:val="20"/>
              </w:rPr>
              <w:t xml:space="preserve">Не менее </w:t>
            </w:r>
            <w:r w:rsidRPr="006E2F29">
              <w:rPr>
                <w:rFonts w:ascii="Times New Roman" w:hAnsi="Times New Roman" w:cs="Times New Roman"/>
                <w:sz w:val="20"/>
                <w:szCs w:val="20"/>
              </w:rPr>
              <w:t>1 шт.</w:t>
            </w:r>
          </w:p>
        </w:tc>
      </w:tr>
      <w:tr w:rsidR="006E2F29" w:rsidRPr="006E2F29" w:rsidTr="006E2F29">
        <w:trPr>
          <w:trHeight w:val="141"/>
        </w:trPr>
        <w:tc>
          <w:tcPr>
            <w:tcW w:w="709" w:type="dxa"/>
            <w:vMerge/>
            <w:tcBorders>
              <w:left w:val="single" w:sz="4" w:space="0" w:color="auto"/>
              <w:right w:val="single" w:sz="4" w:space="0" w:color="auto"/>
            </w:tcBorders>
            <w:vAlign w:val="center"/>
          </w:tcPr>
          <w:p w:rsidR="006E2F29" w:rsidRPr="006E2F29" w:rsidRDefault="006E2F29" w:rsidP="006E2F29">
            <w:pPr>
              <w:spacing w:before="240"/>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tcPr>
          <w:p w:rsidR="006E2F29" w:rsidRPr="006E2F29" w:rsidRDefault="006E2F29" w:rsidP="006E2F29">
            <w:pPr>
              <w:spacing w:before="240"/>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E2F29" w:rsidRPr="006E2F29" w:rsidRDefault="006E2F29" w:rsidP="006E2F29">
            <w:pPr>
              <w:jc w:val="center"/>
              <w:rPr>
                <w:rFonts w:ascii="Times New Roman" w:hAnsi="Times New Roman" w:cs="Times New Roman"/>
                <w:sz w:val="20"/>
                <w:szCs w:val="20"/>
              </w:rPr>
            </w:pPr>
            <w:r w:rsidRPr="006E2F29">
              <w:rPr>
                <w:rFonts w:ascii="Times New Roman" w:hAnsi="Times New Roman" w:cs="Times New Roman"/>
                <w:sz w:val="20"/>
                <w:szCs w:val="20"/>
              </w:rPr>
              <w:t>4</w:t>
            </w:r>
          </w:p>
        </w:tc>
        <w:tc>
          <w:tcPr>
            <w:tcW w:w="2835" w:type="dxa"/>
            <w:tcBorders>
              <w:top w:val="single" w:sz="4" w:space="0" w:color="auto"/>
              <w:left w:val="single" w:sz="4" w:space="0" w:color="auto"/>
              <w:bottom w:val="single" w:sz="4" w:space="0" w:color="auto"/>
              <w:right w:val="single" w:sz="4" w:space="0" w:color="auto"/>
            </w:tcBorders>
            <w:vAlign w:val="center"/>
          </w:tcPr>
          <w:p w:rsidR="006E2F29" w:rsidRPr="006E2F29" w:rsidRDefault="006E2F29" w:rsidP="006E2F29">
            <w:pPr>
              <w:spacing w:line="240" w:lineRule="exact"/>
              <w:contextualSpacing/>
              <w:jc w:val="both"/>
              <w:rPr>
                <w:rFonts w:ascii="Times New Roman" w:hAnsi="Times New Roman" w:cs="Times New Roman"/>
                <w:b/>
                <w:sz w:val="20"/>
                <w:szCs w:val="20"/>
              </w:rPr>
            </w:pPr>
            <w:r w:rsidRPr="006E2F29">
              <w:rPr>
                <w:rFonts w:ascii="Times New Roman" w:hAnsi="Times New Roman" w:cs="Times New Roman"/>
                <w:sz w:val="20"/>
                <w:szCs w:val="20"/>
              </w:rPr>
              <w:t>Манжета нормальных размеров</w:t>
            </w:r>
          </w:p>
        </w:tc>
        <w:tc>
          <w:tcPr>
            <w:tcW w:w="4394" w:type="dxa"/>
            <w:tcBorders>
              <w:top w:val="single" w:sz="4" w:space="0" w:color="auto"/>
              <w:left w:val="single" w:sz="4" w:space="0" w:color="auto"/>
              <w:bottom w:val="single" w:sz="4" w:space="0" w:color="auto"/>
              <w:right w:val="single" w:sz="4" w:space="0" w:color="auto"/>
            </w:tcBorders>
            <w:vAlign w:val="center"/>
          </w:tcPr>
          <w:p w:rsidR="006E2F29" w:rsidRPr="006E2F29" w:rsidRDefault="006E2F29" w:rsidP="006E2F29">
            <w:pPr>
              <w:contextualSpacing/>
              <w:rPr>
                <w:rFonts w:ascii="Times New Roman" w:hAnsi="Times New Roman" w:cs="Times New Roman"/>
                <w:sz w:val="20"/>
                <w:szCs w:val="20"/>
              </w:rPr>
            </w:pPr>
            <w:r w:rsidRPr="006E2F29">
              <w:rPr>
                <w:rFonts w:ascii="Times New Roman" w:hAnsi="Times New Roman" w:cs="Times New Roman"/>
                <w:sz w:val="20"/>
                <w:szCs w:val="20"/>
              </w:rPr>
              <w:t>Определение размера манжеты: автоматическое (</w:t>
            </w:r>
            <w:proofErr w:type="gramStart"/>
            <w:r w:rsidRPr="006E2F29">
              <w:rPr>
                <w:rFonts w:ascii="Times New Roman" w:hAnsi="Times New Roman" w:cs="Times New Roman"/>
                <w:sz w:val="20"/>
                <w:szCs w:val="20"/>
              </w:rPr>
              <w:t>от</w:t>
            </w:r>
            <w:proofErr w:type="gramEnd"/>
            <w:r w:rsidRPr="006E2F29">
              <w:rPr>
                <w:rFonts w:ascii="Times New Roman" w:hAnsi="Times New Roman" w:cs="Times New Roman"/>
                <w:sz w:val="20"/>
                <w:szCs w:val="20"/>
              </w:rPr>
              <w:t xml:space="preserve"> педиатрической до большой)</w:t>
            </w:r>
          </w:p>
          <w:p w:rsidR="006E2F29" w:rsidRPr="006E2F29" w:rsidRDefault="006E2F29" w:rsidP="006E2F29">
            <w:pPr>
              <w:contextualSpacing/>
              <w:rPr>
                <w:rFonts w:ascii="Times New Roman" w:hAnsi="Times New Roman" w:cs="Times New Roman"/>
                <w:sz w:val="20"/>
                <w:szCs w:val="20"/>
              </w:rPr>
            </w:pPr>
            <w:r w:rsidRPr="006E2F29">
              <w:rPr>
                <w:rFonts w:ascii="Times New Roman" w:hAnsi="Times New Roman" w:cs="Times New Roman"/>
                <w:sz w:val="20"/>
                <w:szCs w:val="20"/>
              </w:rPr>
              <w:t xml:space="preserve">Надежность измерений: максимальное давление при нагнетании 300 мм </w:t>
            </w:r>
            <w:proofErr w:type="spellStart"/>
            <w:r w:rsidRPr="006E2F29">
              <w:rPr>
                <w:rFonts w:ascii="Times New Roman" w:hAnsi="Times New Roman" w:cs="Times New Roman"/>
                <w:sz w:val="20"/>
                <w:szCs w:val="20"/>
              </w:rPr>
              <w:t>рт.ст</w:t>
            </w:r>
            <w:proofErr w:type="spellEnd"/>
            <w:r w:rsidRPr="006E2F29">
              <w:rPr>
                <w:rFonts w:ascii="Times New Roman" w:hAnsi="Times New Roman" w:cs="Times New Roman"/>
                <w:sz w:val="20"/>
                <w:szCs w:val="20"/>
              </w:rPr>
              <w:t>.;</w:t>
            </w:r>
          </w:p>
          <w:p w:rsidR="006E2F29" w:rsidRPr="006E2F29" w:rsidRDefault="006E2F29" w:rsidP="006E2F29">
            <w:pPr>
              <w:spacing w:line="240" w:lineRule="exact"/>
              <w:contextualSpacing/>
              <w:jc w:val="both"/>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E2F29" w:rsidRPr="006E2F29" w:rsidRDefault="006E2F29" w:rsidP="006E2F29">
            <w:pPr>
              <w:rPr>
                <w:rFonts w:ascii="Times New Roman" w:hAnsi="Times New Roman" w:cs="Times New Roman"/>
                <w:sz w:val="20"/>
                <w:szCs w:val="20"/>
              </w:rPr>
            </w:pPr>
            <w:r>
              <w:rPr>
                <w:rFonts w:ascii="Times New Roman" w:hAnsi="Times New Roman" w:cs="Times New Roman"/>
                <w:sz w:val="20"/>
                <w:szCs w:val="20"/>
              </w:rPr>
              <w:t xml:space="preserve">Не менее </w:t>
            </w:r>
            <w:r w:rsidRPr="006E2F29">
              <w:rPr>
                <w:rFonts w:ascii="Times New Roman" w:hAnsi="Times New Roman" w:cs="Times New Roman"/>
                <w:sz w:val="20"/>
                <w:szCs w:val="20"/>
              </w:rPr>
              <w:t>1 шт.</w:t>
            </w:r>
          </w:p>
        </w:tc>
      </w:tr>
      <w:tr w:rsidR="006E2F29" w:rsidRPr="006E2F29" w:rsidTr="006E2F29">
        <w:trPr>
          <w:trHeight w:val="141"/>
        </w:trPr>
        <w:tc>
          <w:tcPr>
            <w:tcW w:w="709" w:type="dxa"/>
            <w:vMerge/>
            <w:tcBorders>
              <w:left w:val="single" w:sz="4" w:space="0" w:color="auto"/>
              <w:right w:val="single" w:sz="4" w:space="0" w:color="auto"/>
            </w:tcBorders>
            <w:vAlign w:val="center"/>
          </w:tcPr>
          <w:p w:rsidR="006E2F29" w:rsidRPr="006E2F29" w:rsidRDefault="006E2F29" w:rsidP="006E2F29">
            <w:pPr>
              <w:spacing w:before="240"/>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tcPr>
          <w:p w:rsidR="006E2F29" w:rsidRPr="006E2F29" w:rsidRDefault="006E2F29" w:rsidP="006E2F29">
            <w:pPr>
              <w:spacing w:before="240"/>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E2F29" w:rsidRPr="006E2F29" w:rsidRDefault="006E2F29" w:rsidP="006E2F29">
            <w:pPr>
              <w:jc w:val="center"/>
              <w:rPr>
                <w:rFonts w:ascii="Times New Roman" w:hAnsi="Times New Roman" w:cs="Times New Roman"/>
                <w:sz w:val="20"/>
                <w:szCs w:val="20"/>
              </w:rPr>
            </w:pPr>
            <w:r w:rsidRPr="006E2F29">
              <w:rPr>
                <w:rFonts w:ascii="Times New Roman" w:hAnsi="Times New Roman" w:cs="Times New Roman"/>
                <w:sz w:val="20"/>
                <w:szCs w:val="20"/>
              </w:rPr>
              <w:t>5</w:t>
            </w:r>
          </w:p>
        </w:tc>
        <w:tc>
          <w:tcPr>
            <w:tcW w:w="2835" w:type="dxa"/>
            <w:tcBorders>
              <w:top w:val="single" w:sz="4" w:space="0" w:color="auto"/>
              <w:left w:val="single" w:sz="4" w:space="0" w:color="auto"/>
              <w:bottom w:val="single" w:sz="4" w:space="0" w:color="auto"/>
              <w:right w:val="single" w:sz="4" w:space="0" w:color="auto"/>
            </w:tcBorders>
            <w:vAlign w:val="center"/>
          </w:tcPr>
          <w:p w:rsidR="006E2F29" w:rsidRPr="006E2F29" w:rsidRDefault="006E2F29" w:rsidP="006E2F29">
            <w:pPr>
              <w:rPr>
                <w:rFonts w:ascii="Times New Roman" w:hAnsi="Times New Roman" w:cs="Times New Roman"/>
                <w:b/>
                <w:sz w:val="20"/>
                <w:szCs w:val="20"/>
              </w:rPr>
            </w:pPr>
            <w:r w:rsidRPr="006E2F29">
              <w:rPr>
                <w:rFonts w:ascii="Times New Roman" w:hAnsi="Times New Roman" w:cs="Times New Roman"/>
                <w:sz w:val="20"/>
                <w:szCs w:val="20"/>
              </w:rPr>
              <w:t>Интерфейс оптического соединения с ПК</w:t>
            </w:r>
          </w:p>
        </w:tc>
        <w:tc>
          <w:tcPr>
            <w:tcW w:w="4394" w:type="dxa"/>
            <w:tcBorders>
              <w:top w:val="single" w:sz="4" w:space="0" w:color="auto"/>
              <w:left w:val="single" w:sz="4" w:space="0" w:color="auto"/>
              <w:bottom w:val="single" w:sz="4" w:space="0" w:color="auto"/>
              <w:right w:val="single" w:sz="4" w:space="0" w:color="auto"/>
            </w:tcBorders>
            <w:vAlign w:val="center"/>
          </w:tcPr>
          <w:p w:rsidR="006E2F29" w:rsidRPr="006E2F29" w:rsidRDefault="006E2F29" w:rsidP="006E2F29">
            <w:pPr>
              <w:spacing w:line="240" w:lineRule="exact"/>
              <w:contextualSpacing/>
              <w:jc w:val="both"/>
              <w:rPr>
                <w:rFonts w:ascii="Times New Roman" w:hAnsi="Times New Roman" w:cs="Times New Roman"/>
                <w:sz w:val="20"/>
                <w:szCs w:val="20"/>
              </w:rPr>
            </w:pPr>
            <w:r w:rsidRPr="006E2F29">
              <w:rPr>
                <w:rFonts w:ascii="Times New Roman" w:hAnsi="Times New Roman" w:cs="Times New Roman"/>
                <w:sz w:val="20"/>
                <w:szCs w:val="20"/>
              </w:rPr>
              <w:t>Кабель для соединения с ПК</w:t>
            </w:r>
          </w:p>
        </w:tc>
        <w:tc>
          <w:tcPr>
            <w:tcW w:w="1843" w:type="dxa"/>
            <w:tcBorders>
              <w:top w:val="single" w:sz="4" w:space="0" w:color="auto"/>
              <w:left w:val="single" w:sz="4" w:space="0" w:color="auto"/>
              <w:bottom w:val="single" w:sz="4" w:space="0" w:color="auto"/>
              <w:right w:val="single" w:sz="4" w:space="0" w:color="auto"/>
            </w:tcBorders>
          </w:tcPr>
          <w:p w:rsidR="006E2F29" w:rsidRPr="006E2F29" w:rsidRDefault="006E2F29" w:rsidP="006E2F29">
            <w:pPr>
              <w:rPr>
                <w:rFonts w:ascii="Times New Roman" w:hAnsi="Times New Roman" w:cs="Times New Roman"/>
                <w:sz w:val="20"/>
                <w:szCs w:val="20"/>
              </w:rPr>
            </w:pPr>
            <w:r>
              <w:rPr>
                <w:rFonts w:ascii="Times New Roman" w:hAnsi="Times New Roman" w:cs="Times New Roman"/>
                <w:sz w:val="20"/>
                <w:szCs w:val="20"/>
              </w:rPr>
              <w:t xml:space="preserve">Не менее </w:t>
            </w:r>
            <w:r w:rsidRPr="006E2F29">
              <w:rPr>
                <w:rFonts w:ascii="Times New Roman" w:hAnsi="Times New Roman" w:cs="Times New Roman"/>
                <w:sz w:val="20"/>
                <w:szCs w:val="20"/>
              </w:rPr>
              <w:t>1 шт.</w:t>
            </w:r>
          </w:p>
        </w:tc>
      </w:tr>
      <w:tr w:rsidR="006E2F29" w:rsidRPr="006E2F29" w:rsidTr="006E2F29">
        <w:trPr>
          <w:trHeight w:val="141"/>
        </w:trPr>
        <w:tc>
          <w:tcPr>
            <w:tcW w:w="709" w:type="dxa"/>
            <w:vMerge/>
            <w:tcBorders>
              <w:left w:val="single" w:sz="4" w:space="0" w:color="auto"/>
              <w:right w:val="single" w:sz="4" w:space="0" w:color="auto"/>
            </w:tcBorders>
            <w:vAlign w:val="center"/>
          </w:tcPr>
          <w:p w:rsidR="006E2F29" w:rsidRPr="006E2F29" w:rsidRDefault="006E2F29" w:rsidP="006E2F29">
            <w:pPr>
              <w:spacing w:before="240"/>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tcPr>
          <w:p w:rsidR="006E2F29" w:rsidRPr="006E2F29" w:rsidRDefault="006E2F29" w:rsidP="006E2F29">
            <w:pPr>
              <w:spacing w:before="240"/>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E2F29" w:rsidRPr="006E2F29" w:rsidRDefault="006E2F29" w:rsidP="006E2F29">
            <w:pPr>
              <w:jc w:val="center"/>
              <w:rPr>
                <w:rFonts w:ascii="Times New Roman" w:hAnsi="Times New Roman" w:cs="Times New Roman"/>
                <w:sz w:val="20"/>
                <w:szCs w:val="20"/>
              </w:rPr>
            </w:pPr>
            <w:r w:rsidRPr="006E2F29">
              <w:rPr>
                <w:rFonts w:ascii="Times New Roman" w:hAnsi="Times New Roman" w:cs="Times New Roman"/>
                <w:sz w:val="20"/>
                <w:szCs w:val="20"/>
              </w:rPr>
              <w:t>6</w:t>
            </w:r>
          </w:p>
        </w:tc>
        <w:tc>
          <w:tcPr>
            <w:tcW w:w="2835" w:type="dxa"/>
            <w:tcBorders>
              <w:top w:val="single" w:sz="4" w:space="0" w:color="auto"/>
              <w:left w:val="single" w:sz="4" w:space="0" w:color="auto"/>
              <w:bottom w:val="single" w:sz="4" w:space="0" w:color="auto"/>
              <w:right w:val="single" w:sz="4" w:space="0" w:color="auto"/>
            </w:tcBorders>
            <w:vAlign w:val="center"/>
          </w:tcPr>
          <w:p w:rsidR="006E2F29" w:rsidRPr="006E2F29" w:rsidRDefault="006E2F29" w:rsidP="006E2F29">
            <w:pPr>
              <w:rPr>
                <w:rFonts w:ascii="Times New Roman" w:hAnsi="Times New Roman" w:cs="Times New Roman"/>
                <w:b/>
                <w:sz w:val="20"/>
                <w:szCs w:val="20"/>
              </w:rPr>
            </w:pPr>
            <w:r w:rsidRPr="006E2F29">
              <w:rPr>
                <w:rFonts w:ascii="Times New Roman" w:hAnsi="Times New Roman" w:cs="Times New Roman"/>
                <w:sz w:val="20"/>
                <w:szCs w:val="20"/>
              </w:rPr>
              <w:t>Компакт ди</w:t>
            </w:r>
            <w:proofErr w:type="gramStart"/>
            <w:r w:rsidRPr="006E2F29">
              <w:rPr>
                <w:rFonts w:ascii="Times New Roman" w:hAnsi="Times New Roman" w:cs="Times New Roman"/>
                <w:sz w:val="20"/>
                <w:szCs w:val="20"/>
              </w:rPr>
              <w:t>ск с пр</w:t>
            </w:r>
            <w:proofErr w:type="gramEnd"/>
            <w:r w:rsidRPr="006E2F29">
              <w:rPr>
                <w:rFonts w:ascii="Times New Roman" w:hAnsi="Times New Roman" w:cs="Times New Roman"/>
                <w:sz w:val="20"/>
                <w:szCs w:val="20"/>
              </w:rPr>
              <w:t>ограммным обеспечением</w:t>
            </w:r>
          </w:p>
        </w:tc>
        <w:tc>
          <w:tcPr>
            <w:tcW w:w="4394" w:type="dxa"/>
            <w:tcBorders>
              <w:top w:val="single" w:sz="4" w:space="0" w:color="auto"/>
              <w:left w:val="single" w:sz="4" w:space="0" w:color="auto"/>
              <w:bottom w:val="single" w:sz="4" w:space="0" w:color="auto"/>
              <w:right w:val="single" w:sz="4" w:space="0" w:color="auto"/>
            </w:tcBorders>
            <w:vAlign w:val="center"/>
          </w:tcPr>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t>Программное обеспечение для обработки данных с оборудования</w:t>
            </w:r>
          </w:p>
        </w:tc>
        <w:tc>
          <w:tcPr>
            <w:tcW w:w="1843" w:type="dxa"/>
            <w:tcBorders>
              <w:top w:val="single" w:sz="4" w:space="0" w:color="auto"/>
              <w:left w:val="single" w:sz="4" w:space="0" w:color="auto"/>
              <w:bottom w:val="single" w:sz="4" w:space="0" w:color="auto"/>
              <w:right w:val="single" w:sz="4" w:space="0" w:color="auto"/>
            </w:tcBorders>
          </w:tcPr>
          <w:p w:rsidR="006E2F29" w:rsidRPr="006E2F29" w:rsidRDefault="006E2F29" w:rsidP="006E2F29">
            <w:pPr>
              <w:rPr>
                <w:rFonts w:ascii="Times New Roman" w:hAnsi="Times New Roman" w:cs="Times New Roman"/>
                <w:sz w:val="20"/>
                <w:szCs w:val="20"/>
              </w:rPr>
            </w:pPr>
            <w:r>
              <w:rPr>
                <w:rFonts w:ascii="Times New Roman" w:hAnsi="Times New Roman" w:cs="Times New Roman"/>
                <w:sz w:val="20"/>
                <w:szCs w:val="20"/>
              </w:rPr>
              <w:t xml:space="preserve">Не менее </w:t>
            </w:r>
            <w:r w:rsidRPr="006E2F29">
              <w:rPr>
                <w:rFonts w:ascii="Times New Roman" w:hAnsi="Times New Roman" w:cs="Times New Roman"/>
                <w:sz w:val="20"/>
                <w:szCs w:val="20"/>
              </w:rPr>
              <w:t>1 шт.</w:t>
            </w:r>
          </w:p>
        </w:tc>
      </w:tr>
      <w:tr w:rsidR="006E2F29" w:rsidRPr="006E2F29" w:rsidTr="006E2F2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6E2F29" w:rsidRPr="006E2F29" w:rsidRDefault="006E2F29" w:rsidP="006E2F29">
            <w:pPr>
              <w:tabs>
                <w:tab w:val="left" w:pos="450"/>
              </w:tabs>
              <w:jc w:val="center"/>
              <w:rPr>
                <w:rFonts w:ascii="Times New Roman" w:hAnsi="Times New Roman" w:cs="Times New Roman"/>
                <w:b/>
                <w:sz w:val="20"/>
                <w:szCs w:val="20"/>
              </w:rPr>
            </w:pPr>
            <w:r w:rsidRPr="006E2F29">
              <w:rPr>
                <w:rFonts w:ascii="Times New Roman" w:hAnsi="Times New Roman" w:cs="Times New Roman"/>
                <w:b/>
                <w:sz w:val="20"/>
                <w:szCs w:val="20"/>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6E2F29" w:rsidRPr="006E2F29" w:rsidRDefault="006E2F29" w:rsidP="006E2F29">
            <w:pPr>
              <w:rPr>
                <w:rFonts w:ascii="Times New Roman" w:hAnsi="Times New Roman" w:cs="Times New Roman"/>
                <w:b/>
                <w:sz w:val="20"/>
                <w:szCs w:val="20"/>
              </w:rPr>
            </w:pPr>
            <w:r w:rsidRPr="006E2F29">
              <w:rPr>
                <w:rFonts w:ascii="Times New Roman" w:hAnsi="Times New Roman" w:cs="Times New Roman"/>
                <w:b/>
                <w:bCs/>
                <w:sz w:val="20"/>
                <w:szCs w:val="20"/>
              </w:rPr>
              <w:t>Требования к условиям эксплуатации</w:t>
            </w:r>
          </w:p>
        </w:tc>
        <w:tc>
          <w:tcPr>
            <w:tcW w:w="9639" w:type="dxa"/>
            <w:gridSpan w:val="4"/>
            <w:tcBorders>
              <w:top w:val="single" w:sz="4" w:space="0" w:color="auto"/>
              <w:left w:val="single" w:sz="4" w:space="0" w:color="auto"/>
              <w:bottom w:val="single" w:sz="4" w:space="0" w:color="auto"/>
              <w:right w:val="single" w:sz="4" w:space="0" w:color="auto"/>
            </w:tcBorders>
            <w:vAlign w:val="center"/>
          </w:tcPr>
          <w:p w:rsidR="006E2F29" w:rsidRPr="006E2F29" w:rsidRDefault="006E2F29" w:rsidP="006E2F29">
            <w:pPr>
              <w:contextualSpacing/>
              <w:rPr>
                <w:rFonts w:ascii="Times New Roman" w:hAnsi="Times New Roman" w:cs="Times New Roman"/>
                <w:sz w:val="20"/>
                <w:szCs w:val="20"/>
              </w:rPr>
            </w:pPr>
            <w:r w:rsidRPr="006E2F29">
              <w:rPr>
                <w:rFonts w:ascii="Times New Roman" w:hAnsi="Times New Roman" w:cs="Times New Roman"/>
                <w:sz w:val="20"/>
                <w:szCs w:val="20"/>
              </w:rPr>
              <w:t>Условия работы: темп</w:t>
            </w:r>
            <w:proofErr w:type="gramStart"/>
            <w:r w:rsidRPr="006E2F29">
              <w:rPr>
                <w:rFonts w:ascii="Times New Roman" w:hAnsi="Times New Roman" w:cs="Times New Roman"/>
                <w:sz w:val="20"/>
                <w:szCs w:val="20"/>
              </w:rPr>
              <w:t>.</w:t>
            </w:r>
            <w:proofErr w:type="gramEnd"/>
            <w:r w:rsidRPr="006E2F29">
              <w:rPr>
                <w:rFonts w:ascii="Times New Roman" w:hAnsi="Times New Roman" w:cs="Times New Roman"/>
                <w:sz w:val="20"/>
                <w:szCs w:val="20"/>
              </w:rPr>
              <w:t xml:space="preserve"> </w:t>
            </w:r>
            <w:proofErr w:type="gramStart"/>
            <w:r w:rsidRPr="006E2F29">
              <w:rPr>
                <w:rFonts w:ascii="Times New Roman" w:hAnsi="Times New Roman" w:cs="Times New Roman"/>
                <w:sz w:val="20"/>
                <w:szCs w:val="20"/>
              </w:rPr>
              <w:t>о</w:t>
            </w:r>
            <w:proofErr w:type="gramEnd"/>
            <w:r w:rsidRPr="006E2F29">
              <w:rPr>
                <w:rFonts w:ascii="Times New Roman" w:hAnsi="Times New Roman" w:cs="Times New Roman"/>
                <w:sz w:val="20"/>
                <w:szCs w:val="20"/>
              </w:rPr>
              <w:t xml:space="preserve">кружающей среды +10 </w:t>
            </w:r>
            <w:proofErr w:type="spellStart"/>
            <w:r w:rsidRPr="006E2F29">
              <w:rPr>
                <w:rFonts w:ascii="Times New Roman" w:hAnsi="Times New Roman" w:cs="Times New Roman"/>
                <w:sz w:val="20"/>
                <w:szCs w:val="20"/>
              </w:rPr>
              <w:t>to</w:t>
            </w:r>
            <w:proofErr w:type="spellEnd"/>
            <w:r w:rsidRPr="006E2F29">
              <w:rPr>
                <w:rFonts w:ascii="Times New Roman" w:hAnsi="Times New Roman" w:cs="Times New Roman"/>
                <w:sz w:val="20"/>
                <w:szCs w:val="20"/>
              </w:rPr>
              <w:t xml:space="preserve"> +45 °C</w:t>
            </w:r>
          </w:p>
          <w:p w:rsidR="006E2F29" w:rsidRPr="006E2F29" w:rsidRDefault="006E2F29" w:rsidP="006E2F29">
            <w:pPr>
              <w:contextualSpacing/>
              <w:rPr>
                <w:rFonts w:ascii="Times New Roman" w:hAnsi="Times New Roman" w:cs="Times New Roman"/>
                <w:sz w:val="20"/>
                <w:szCs w:val="20"/>
              </w:rPr>
            </w:pPr>
            <w:r w:rsidRPr="006E2F29">
              <w:rPr>
                <w:rFonts w:ascii="Times New Roman" w:hAnsi="Times New Roman" w:cs="Times New Roman"/>
                <w:sz w:val="20"/>
                <w:szCs w:val="20"/>
              </w:rPr>
              <w:t xml:space="preserve">Влажность 10 </w:t>
            </w:r>
            <w:proofErr w:type="spellStart"/>
            <w:r w:rsidRPr="006E2F29">
              <w:rPr>
                <w:rFonts w:ascii="Times New Roman" w:hAnsi="Times New Roman" w:cs="Times New Roman"/>
                <w:sz w:val="20"/>
                <w:szCs w:val="20"/>
              </w:rPr>
              <w:t>to</w:t>
            </w:r>
            <w:proofErr w:type="spellEnd"/>
            <w:r w:rsidRPr="006E2F29">
              <w:rPr>
                <w:rFonts w:ascii="Times New Roman" w:hAnsi="Times New Roman" w:cs="Times New Roman"/>
                <w:sz w:val="20"/>
                <w:szCs w:val="20"/>
              </w:rPr>
              <w:t xml:space="preserve"> 95 %</w:t>
            </w:r>
          </w:p>
          <w:p w:rsidR="006E2F29" w:rsidRPr="006E2F29" w:rsidRDefault="006E2F29" w:rsidP="006E2F29">
            <w:pPr>
              <w:contextualSpacing/>
              <w:rPr>
                <w:rFonts w:ascii="Times New Roman" w:hAnsi="Times New Roman" w:cs="Times New Roman"/>
                <w:sz w:val="20"/>
                <w:szCs w:val="20"/>
              </w:rPr>
            </w:pPr>
            <w:r w:rsidRPr="006E2F29">
              <w:rPr>
                <w:rFonts w:ascii="Times New Roman" w:hAnsi="Times New Roman" w:cs="Times New Roman"/>
                <w:sz w:val="20"/>
                <w:szCs w:val="20"/>
              </w:rPr>
              <w:t xml:space="preserve">Атмосферное давление 70 </w:t>
            </w:r>
            <w:proofErr w:type="spellStart"/>
            <w:r w:rsidRPr="006E2F29">
              <w:rPr>
                <w:rFonts w:ascii="Times New Roman" w:hAnsi="Times New Roman" w:cs="Times New Roman"/>
                <w:sz w:val="20"/>
                <w:szCs w:val="20"/>
              </w:rPr>
              <w:t>to</w:t>
            </w:r>
            <w:proofErr w:type="spellEnd"/>
            <w:r w:rsidRPr="006E2F29">
              <w:rPr>
                <w:rFonts w:ascii="Times New Roman" w:hAnsi="Times New Roman" w:cs="Times New Roman"/>
                <w:sz w:val="20"/>
                <w:szCs w:val="20"/>
              </w:rPr>
              <w:t xml:space="preserve"> 106 кПа</w:t>
            </w:r>
          </w:p>
          <w:p w:rsidR="006E2F29" w:rsidRPr="006E2F29" w:rsidRDefault="006E2F29" w:rsidP="006E2F29">
            <w:pPr>
              <w:contextualSpacing/>
              <w:rPr>
                <w:rFonts w:ascii="Times New Roman" w:hAnsi="Times New Roman" w:cs="Times New Roman"/>
                <w:sz w:val="20"/>
                <w:szCs w:val="20"/>
              </w:rPr>
            </w:pPr>
            <w:r w:rsidRPr="006E2F29">
              <w:rPr>
                <w:rFonts w:ascii="Times New Roman" w:hAnsi="Times New Roman" w:cs="Times New Roman"/>
                <w:sz w:val="20"/>
                <w:szCs w:val="20"/>
              </w:rPr>
              <w:t>Условия хранения: темп</w:t>
            </w:r>
            <w:proofErr w:type="gramStart"/>
            <w:r w:rsidRPr="006E2F29">
              <w:rPr>
                <w:rFonts w:ascii="Times New Roman" w:hAnsi="Times New Roman" w:cs="Times New Roman"/>
                <w:sz w:val="20"/>
                <w:szCs w:val="20"/>
              </w:rPr>
              <w:t>.</w:t>
            </w:r>
            <w:proofErr w:type="gramEnd"/>
            <w:r w:rsidRPr="006E2F29">
              <w:rPr>
                <w:rFonts w:ascii="Times New Roman" w:hAnsi="Times New Roman" w:cs="Times New Roman"/>
                <w:sz w:val="20"/>
                <w:szCs w:val="20"/>
              </w:rPr>
              <w:t xml:space="preserve"> </w:t>
            </w:r>
            <w:proofErr w:type="gramStart"/>
            <w:r w:rsidRPr="006E2F29">
              <w:rPr>
                <w:rFonts w:ascii="Times New Roman" w:hAnsi="Times New Roman" w:cs="Times New Roman"/>
                <w:sz w:val="20"/>
                <w:szCs w:val="20"/>
              </w:rPr>
              <w:t>о</w:t>
            </w:r>
            <w:proofErr w:type="gramEnd"/>
            <w:r w:rsidRPr="006E2F29">
              <w:rPr>
                <w:rFonts w:ascii="Times New Roman" w:hAnsi="Times New Roman" w:cs="Times New Roman"/>
                <w:sz w:val="20"/>
                <w:szCs w:val="20"/>
              </w:rPr>
              <w:t xml:space="preserve">кружающей среды -20 </w:t>
            </w:r>
            <w:proofErr w:type="spellStart"/>
            <w:r w:rsidRPr="006E2F29">
              <w:rPr>
                <w:rFonts w:ascii="Times New Roman" w:hAnsi="Times New Roman" w:cs="Times New Roman"/>
                <w:sz w:val="20"/>
                <w:szCs w:val="20"/>
              </w:rPr>
              <w:t>to</w:t>
            </w:r>
            <w:proofErr w:type="spellEnd"/>
            <w:r w:rsidRPr="006E2F29">
              <w:rPr>
                <w:rFonts w:ascii="Times New Roman" w:hAnsi="Times New Roman" w:cs="Times New Roman"/>
                <w:sz w:val="20"/>
                <w:szCs w:val="20"/>
              </w:rPr>
              <w:t xml:space="preserve"> +50 °C</w:t>
            </w:r>
          </w:p>
          <w:p w:rsidR="006E2F29" w:rsidRPr="006E2F29" w:rsidRDefault="006E2F29" w:rsidP="006E2F29">
            <w:pPr>
              <w:contextualSpacing/>
              <w:rPr>
                <w:rFonts w:ascii="Times New Roman" w:hAnsi="Times New Roman" w:cs="Times New Roman"/>
                <w:sz w:val="20"/>
                <w:szCs w:val="20"/>
              </w:rPr>
            </w:pPr>
            <w:r w:rsidRPr="006E2F29">
              <w:rPr>
                <w:rFonts w:ascii="Times New Roman" w:hAnsi="Times New Roman" w:cs="Times New Roman"/>
                <w:sz w:val="20"/>
                <w:szCs w:val="20"/>
              </w:rPr>
              <w:t xml:space="preserve">Влажность 10 </w:t>
            </w:r>
            <w:proofErr w:type="spellStart"/>
            <w:r w:rsidRPr="006E2F29">
              <w:rPr>
                <w:rFonts w:ascii="Times New Roman" w:hAnsi="Times New Roman" w:cs="Times New Roman"/>
                <w:sz w:val="20"/>
                <w:szCs w:val="20"/>
              </w:rPr>
              <w:t>to</w:t>
            </w:r>
            <w:proofErr w:type="spellEnd"/>
            <w:r w:rsidRPr="006E2F29">
              <w:rPr>
                <w:rFonts w:ascii="Times New Roman" w:hAnsi="Times New Roman" w:cs="Times New Roman"/>
                <w:sz w:val="20"/>
                <w:szCs w:val="20"/>
              </w:rPr>
              <w:t xml:space="preserve"> 95 %</w:t>
            </w:r>
          </w:p>
          <w:p w:rsidR="006E2F29" w:rsidRPr="006E2F29" w:rsidRDefault="006E2F29" w:rsidP="006E2F29">
            <w:pPr>
              <w:rPr>
                <w:rFonts w:ascii="Times New Roman" w:eastAsia="Malgun Gothic" w:hAnsi="Times New Roman" w:cs="Times New Roman"/>
                <w:sz w:val="20"/>
                <w:szCs w:val="20"/>
              </w:rPr>
            </w:pPr>
          </w:p>
        </w:tc>
      </w:tr>
      <w:tr w:rsidR="006E2F29" w:rsidRPr="006E2F29" w:rsidTr="006E2F2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6E2F29" w:rsidRPr="006E2F29" w:rsidRDefault="006E2F29" w:rsidP="006E2F29">
            <w:pPr>
              <w:jc w:val="center"/>
              <w:rPr>
                <w:rFonts w:ascii="Times New Roman" w:hAnsi="Times New Roman" w:cs="Times New Roman"/>
                <w:b/>
                <w:sz w:val="20"/>
                <w:szCs w:val="20"/>
              </w:rPr>
            </w:pPr>
            <w:r w:rsidRPr="006E2F29">
              <w:rPr>
                <w:rFonts w:ascii="Times New Roman" w:hAnsi="Times New Roman" w:cs="Times New Roman"/>
                <w:b/>
                <w:sz w:val="20"/>
                <w:szCs w:val="20"/>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6E2F29" w:rsidRPr="006E2F29" w:rsidRDefault="006E2F29" w:rsidP="006E2F29">
            <w:pPr>
              <w:rPr>
                <w:rFonts w:ascii="Times New Roman" w:hAnsi="Times New Roman" w:cs="Times New Roman"/>
                <w:b/>
                <w:sz w:val="20"/>
                <w:szCs w:val="20"/>
              </w:rPr>
            </w:pPr>
            <w:r w:rsidRPr="006E2F29">
              <w:rPr>
                <w:rFonts w:ascii="Times New Roman" w:hAnsi="Times New Roman" w:cs="Times New Roman"/>
                <w:b/>
                <w:sz w:val="20"/>
                <w:szCs w:val="20"/>
              </w:rPr>
              <w:t xml:space="preserve">Условия осуществления поставки МТ </w:t>
            </w:r>
          </w:p>
          <w:p w:rsidR="006E2F29" w:rsidRPr="006E2F29" w:rsidRDefault="006E2F29" w:rsidP="006E2F29">
            <w:pPr>
              <w:rPr>
                <w:rFonts w:ascii="Times New Roman" w:hAnsi="Times New Roman" w:cs="Times New Roman"/>
                <w:i/>
                <w:sz w:val="20"/>
                <w:szCs w:val="20"/>
              </w:rPr>
            </w:pPr>
            <w:r w:rsidRPr="006E2F29">
              <w:rPr>
                <w:rFonts w:ascii="Times New Roman" w:hAnsi="Times New Roman" w:cs="Times New Roman"/>
                <w:i/>
                <w:sz w:val="20"/>
                <w:szCs w:val="20"/>
              </w:rPr>
              <w:t>(в соответствии с ИНКОТЕРМС 2010)</w:t>
            </w:r>
          </w:p>
        </w:tc>
        <w:tc>
          <w:tcPr>
            <w:tcW w:w="9639" w:type="dxa"/>
            <w:gridSpan w:val="4"/>
            <w:tcBorders>
              <w:top w:val="single" w:sz="4" w:space="0" w:color="auto"/>
              <w:left w:val="single" w:sz="4" w:space="0" w:color="auto"/>
              <w:bottom w:val="single" w:sz="4" w:space="0" w:color="auto"/>
              <w:right w:val="single" w:sz="4" w:space="0" w:color="auto"/>
            </w:tcBorders>
            <w:vAlign w:val="center"/>
          </w:tcPr>
          <w:p w:rsidR="006E2F29" w:rsidRPr="006E2F29" w:rsidRDefault="006E2F29" w:rsidP="006E2F29">
            <w:pPr>
              <w:jc w:val="center"/>
              <w:rPr>
                <w:rFonts w:ascii="Times New Roman" w:hAnsi="Times New Roman" w:cs="Times New Roman"/>
                <w:sz w:val="20"/>
                <w:szCs w:val="20"/>
              </w:rPr>
            </w:pPr>
            <w:r w:rsidRPr="006E2F29">
              <w:rPr>
                <w:rFonts w:ascii="Times New Roman" w:hAnsi="Times New Roman" w:cs="Times New Roman"/>
                <w:sz w:val="20"/>
                <w:szCs w:val="20"/>
                <w:lang w:val="en-US"/>
              </w:rPr>
              <w:t>DDP</w:t>
            </w:r>
            <w:r w:rsidRPr="006E2F29">
              <w:rPr>
                <w:rFonts w:ascii="Times New Roman" w:hAnsi="Times New Roman" w:cs="Times New Roman"/>
                <w:sz w:val="20"/>
                <w:szCs w:val="20"/>
              </w:rPr>
              <w:t xml:space="preserve"> пункт назначения</w:t>
            </w:r>
          </w:p>
        </w:tc>
      </w:tr>
      <w:tr w:rsidR="006E2F29" w:rsidRPr="006E2F29" w:rsidTr="006E2F2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6E2F29" w:rsidRPr="006E2F29" w:rsidRDefault="006E2F29" w:rsidP="006E2F29">
            <w:pPr>
              <w:jc w:val="center"/>
              <w:rPr>
                <w:rFonts w:ascii="Times New Roman" w:hAnsi="Times New Roman" w:cs="Times New Roman"/>
                <w:b/>
                <w:sz w:val="20"/>
                <w:szCs w:val="20"/>
              </w:rPr>
            </w:pPr>
            <w:r w:rsidRPr="006E2F29">
              <w:rPr>
                <w:rFonts w:ascii="Times New Roman" w:hAnsi="Times New Roman" w:cs="Times New Roman"/>
                <w:b/>
                <w:sz w:val="20"/>
                <w:szCs w:val="20"/>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6E2F29" w:rsidRPr="006E2F29" w:rsidRDefault="006E2F29" w:rsidP="006E2F29">
            <w:pPr>
              <w:rPr>
                <w:rFonts w:ascii="Times New Roman" w:hAnsi="Times New Roman" w:cs="Times New Roman"/>
                <w:b/>
                <w:sz w:val="20"/>
                <w:szCs w:val="20"/>
              </w:rPr>
            </w:pPr>
            <w:r w:rsidRPr="006E2F29">
              <w:rPr>
                <w:rFonts w:ascii="Times New Roman" w:hAnsi="Times New Roman" w:cs="Times New Roman"/>
                <w:b/>
                <w:sz w:val="20"/>
                <w:szCs w:val="20"/>
              </w:rPr>
              <w:t xml:space="preserve">Срок поставки МТ и место дислокации </w:t>
            </w:r>
          </w:p>
        </w:tc>
        <w:tc>
          <w:tcPr>
            <w:tcW w:w="9639" w:type="dxa"/>
            <w:gridSpan w:val="4"/>
            <w:tcBorders>
              <w:top w:val="single" w:sz="4" w:space="0" w:color="auto"/>
              <w:left w:val="single" w:sz="4" w:space="0" w:color="auto"/>
              <w:bottom w:val="single" w:sz="4" w:space="0" w:color="auto"/>
              <w:right w:val="single" w:sz="4" w:space="0" w:color="auto"/>
            </w:tcBorders>
            <w:vAlign w:val="center"/>
          </w:tcPr>
          <w:p w:rsidR="006E2F29" w:rsidRPr="006E2F29" w:rsidRDefault="006E2F29" w:rsidP="006E2F29">
            <w:pPr>
              <w:jc w:val="center"/>
              <w:rPr>
                <w:rFonts w:ascii="Times New Roman" w:hAnsi="Times New Roman" w:cs="Times New Roman"/>
                <w:sz w:val="20"/>
                <w:szCs w:val="20"/>
              </w:rPr>
            </w:pPr>
            <w:r w:rsidRPr="00C148DF">
              <w:rPr>
                <w:rFonts w:ascii="Times New Roman" w:hAnsi="Times New Roman" w:cs="Times New Roman"/>
                <w:sz w:val="20"/>
                <w:szCs w:val="20"/>
              </w:rPr>
              <w:t>60 рабочих дней</w:t>
            </w:r>
          </w:p>
          <w:p w:rsidR="006E2F29" w:rsidRPr="006E2F29" w:rsidRDefault="006E2F29" w:rsidP="006E2F29">
            <w:pPr>
              <w:jc w:val="center"/>
              <w:rPr>
                <w:rFonts w:ascii="Times New Roman" w:hAnsi="Times New Roman" w:cs="Times New Roman"/>
                <w:sz w:val="20"/>
                <w:szCs w:val="20"/>
              </w:rPr>
            </w:pPr>
            <w:r w:rsidRPr="006E2F29">
              <w:rPr>
                <w:rFonts w:ascii="Times New Roman" w:hAnsi="Times New Roman" w:cs="Times New Roman"/>
                <w:sz w:val="20"/>
                <w:szCs w:val="20"/>
              </w:rPr>
              <w:t xml:space="preserve">Адрес: </w:t>
            </w:r>
            <w:proofErr w:type="spellStart"/>
            <w:r>
              <w:rPr>
                <w:rFonts w:ascii="Times New Roman" w:hAnsi="Times New Roman" w:cs="Times New Roman"/>
                <w:sz w:val="20"/>
                <w:szCs w:val="20"/>
              </w:rPr>
              <w:t>Костанайская</w:t>
            </w:r>
            <w:proofErr w:type="spellEnd"/>
            <w:r>
              <w:rPr>
                <w:rFonts w:ascii="Times New Roman" w:hAnsi="Times New Roman" w:cs="Times New Roman"/>
                <w:sz w:val="20"/>
                <w:szCs w:val="20"/>
              </w:rPr>
              <w:t xml:space="preserve"> область, город </w:t>
            </w:r>
            <w:proofErr w:type="spellStart"/>
            <w:r>
              <w:rPr>
                <w:rFonts w:ascii="Times New Roman" w:hAnsi="Times New Roman" w:cs="Times New Roman"/>
                <w:sz w:val="20"/>
                <w:szCs w:val="20"/>
              </w:rPr>
              <w:t>Лисаковск</w:t>
            </w:r>
            <w:proofErr w:type="spellEnd"/>
            <w:r>
              <w:rPr>
                <w:rFonts w:ascii="Times New Roman" w:hAnsi="Times New Roman" w:cs="Times New Roman"/>
                <w:sz w:val="20"/>
                <w:szCs w:val="20"/>
              </w:rPr>
              <w:t>, Больничный городок 1</w:t>
            </w:r>
          </w:p>
        </w:tc>
      </w:tr>
      <w:tr w:rsidR="006E2F29" w:rsidRPr="006E2F29" w:rsidTr="006E2F29">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6E2F29" w:rsidRPr="006E2F29" w:rsidRDefault="006E2F29" w:rsidP="006E2F29">
            <w:pPr>
              <w:jc w:val="center"/>
              <w:rPr>
                <w:rFonts w:ascii="Times New Roman" w:hAnsi="Times New Roman" w:cs="Times New Roman"/>
                <w:b/>
                <w:sz w:val="20"/>
                <w:szCs w:val="20"/>
              </w:rPr>
            </w:pPr>
            <w:r w:rsidRPr="006E2F29">
              <w:rPr>
                <w:rFonts w:ascii="Times New Roman" w:hAnsi="Times New Roman" w:cs="Times New Roman"/>
                <w:b/>
                <w:sz w:val="20"/>
                <w:szCs w:val="20"/>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b/>
                <w:sz w:val="20"/>
                <w:szCs w:val="20"/>
              </w:rPr>
              <w:t xml:space="preserve">Условия гарантийного сервисного обслуживания МТ поставщиком, его </w:t>
            </w:r>
            <w:r w:rsidRPr="006E2F29">
              <w:rPr>
                <w:rFonts w:ascii="Times New Roman" w:hAnsi="Times New Roman" w:cs="Times New Roman"/>
                <w:b/>
                <w:sz w:val="20"/>
                <w:szCs w:val="20"/>
              </w:rPr>
              <w:lastRenderedPageBreak/>
              <w:t>сервисными центрами в Республике Казахстан либо с привлечением третьих компетентных лиц</w:t>
            </w:r>
          </w:p>
        </w:tc>
        <w:tc>
          <w:tcPr>
            <w:tcW w:w="9639" w:type="dxa"/>
            <w:gridSpan w:val="4"/>
            <w:tcBorders>
              <w:top w:val="single" w:sz="4" w:space="0" w:color="auto"/>
              <w:left w:val="single" w:sz="4" w:space="0" w:color="auto"/>
              <w:bottom w:val="single" w:sz="4" w:space="0" w:color="auto"/>
              <w:right w:val="single" w:sz="4" w:space="0" w:color="auto"/>
            </w:tcBorders>
            <w:vAlign w:val="center"/>
          </w:tcPr>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lastRenderedPageBreak/>
              <w:t>Гарантийное сервисное обслуживание МТ 37 месяцев.</w:t>
            </w:r>
          </w:p>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t xml:space="preserve">Работы по техническому обслуживанию выполняются в соответствии с требованиями эксплуатационной </w:t>
            </w:r>
            <w:r w:rsidRPr="006E2F29">
              <w:rPr>
                <w:rFonts w:ascii="Times New Roman" w:hAnsi="Times New Roman" w:cs="Times New Roman"/>
                <w:sz w:val="20"/>
                <w:szCs w:val="20"/>
              </w:rPr>
              <w:lastRenderedPageBreak/>
              <w:t xml:space="preserve">документации и должны включать в себя: </w:t>
            </w:r>
          </w:p>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t>- замену отработавших ресурс составных частей;</w:t>
            </w:r>
          </w:p>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t>- замене или восстановлении отдельных частей МТ;</w:t>
            </w:r>
          </w:p>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t>- настройку и регулировку изделия; специфические для данного изделия работы и т.п.;</w:t>
            </w:r>
          </w:p>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t>- чистку, смазку и при необходимости переборку основных механизмов и узлов;</w:t>
            </w:r>
          </w:p>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t>- иные указанные в эксплуатационной документации операции, специфические для конкретного типа изделий</w:t>
            </w:r>
          </w:p>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t>Потенциальный поставщик либо его субподрядчик,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 Қ</w:t>
            </w:r>
            <w:proofErr w:type="gramStart"/>
            <w:r w:rsidRPr="006E2F29">
              <w:rPr>
                <w:rFonts w:ascii="Times New Roman" w:hAnsi="Times New Roman" w:cs="Times New Roman"/>
                <w:sz w:val="20"/>
                <w:szCs w:val="20"/>
              </w:rPr>
              <w:t>Р</w:t>
            </w:r>
            <w:proofErr w:type="gramEnd"/>
            <w:r w:rsidRPr="006E2F29">
              <w:rPr>
                <w:rFonts w:ascii="Times New Roman" w:hAnsi="Times New Roman" w:cs="Times New Roman"/>
                <w:sz w:val="20"/>
                <w:szCs w:val="20"/>
              </w:rPr>
              <w:t xml:space="preserve"> ДСМ-273/2020 «Об утверждении правил осуществления сервисного обслуживания медицинских изделий в Республике Казахстан</w:t>
            </w:r>
          </w:p>
          <w:p w:rsidR="006E2F29" w:rsidRPr="006E2F29" w:rsidRDefault="006E2F29" w:rsidP="006E2F29">
            <w:pPr>
              <w:rPr>
                <w:rFonts w:ascii="Times New Roman" w:hAnsi="Times New Roman" w:cs="Times New Roman"/>
                <w:sz w:val="20"/>
                <w:szCs w:val="20"/>
              </w:rPr>
            </w:pPr>
          </w:p>
        </w:tc>
      </w:tr>
    </w:tbl>
    <w:p w:rsidR="006E2F29" w:rsidRDefault="006E2F29" w:rsidP="006E2F29">
      <w:pPr>
        <w:jc w:val="center"/>
        <w:rPr>
          <w:rFonts w:ascii="Times New Roman" w:hAnsi="Times New Roman" w:cs="Times New Roman"/>
          <w:b/>
          <w:spacing w:val="2"/>
          <w:sz w:val="24"/>
          <w:szCs w:val="18"/>
        </w:rPr>
      </w:pPr>
    </w:p>
    <w:p w:rsidR="006E2F29" w:rsidRPr="00873ED2" w:rsidRDefault="006E2F29" w:rsidP="006E2F29">
      <w:pPr>
        <w:rPr>
          <w:rFonts w:ascii="Times New Roman" w:hAnsi="Times New Roman" w:cs="Times New Roman"/>
          <w:sz w:val="20"/>
          <w:szCs w:val="20"/>
        </w:rPr>
      </w:pPr>
      <w:r w:rsidRPr="00873ED2">
        <w:rPr>
          <w:rFonts w:ascii="Times New Roman" w:hAnsi="Times New Roman" w:cs="Times New Roman"/>
          <w:sz w:val="20"/>
          <w:szCs w:val="20"/>
        </w:rPr>
        <w:t>Дополнительно:</w:t>
      </w:r>
    </w:p>
    <w:p w:rsidR="006E2F29" w:rsidRPr="00873ED2" w:rsidRDefault="006E2F29" w:rsidP="006E2F29">
      <w:pPr>
        <w:rPr>
          <w:rFonts w:ascii="Times New Roman" w:hAnsi="Times New Roman" w:cs="Times New Roman"/>
          <w:sz w:val="20"/>
          <w:szCs w:val="20"/>
        </w:rPr>
      </w:pPr>
      <w:proofErr w:type="gramStart"/>
      <w:r w:rsidRPr="00873ED2">
        <w:rPr>
          <w:rFonts w:ascii="Times New Roman" w:hAnsi="Times New Roman" w:cs="Times New Roman"/>
          <w:sz w:val="20"/>
          <w:szCs w:val="20"/>
        </w:rPr>
        <w:t>Маркировка, потребительская упаковка,</w:t>
      </w:r>
      <w:r>
        <w:rPr>
          <w:rFonts w:ascii="Times New Roman" w:hAnsi="Times New Roman" w:cs="Times New Roman"/>
          <w:sz w:val="20"/>
          <w:szCs w:val="20"/>
        </w:rPr>
        <w:t xml:space="preserve"> </w:t>
      </w:r>
      <w:r w:rsidRPr="00873ED2">
        <w:rPr>
          <w:rFonts w:ascii="Times New Roman" w:hAnsi="Times New Roman" w:cs="Times New Roman"/>
          <w:sz w:val="20"/>
          <w:szCs w:val="20"/>
        </w:rPr>
        <w:t>инструкция по применению и эксплуатационный документ медицинской техники должны соответствовать требованиям Кодекса и</w:t>
      </w:r>
      <w:r>
        <w:rPr>
          <w:rFonts w:ascii="Times New Roman" w:hAnsi="Times New Roman" w:cs="Times New Roman"/>
          <w:sz w:val="20"/>
          <w:szCs w:val="20"/>
        </w:rPr>
        <w:t xml:space="preserve"> </w:t>
      </w:r>
      <w:r w:rsidRPr="00873ED2">
        <w:rPr>
          <w:rFonts w:ascii="Times New Roman" w:hAnsi="Times New Roman" w:cs="Times New Roman"/>
          <w:sz w:val="20"/>
          <w:szCs w:val="20"/>
        </w:rPr>
        <w:t>порядка, установленного уполномоченным органом в области здравоохранения; Медицинское оборудование хранится и</w:t>
      </w:r>
      <w:r>
        <w:rPr>
          <w:rFonts w:ascii="Times New Roman" w:hAnsi="Times New Roman" w:cs="Times New Roman"/>
          <w:sz w:val="20"/>
          <w:szCs w:val="20"/>
        </w:rPr>
        <w:t xml:space="preserve"> </w:t>
      </w:r>
      <w:r w:rsidRPr="00873ED2">
        <w:rPr>
          <w:rFonts w:ascii="Times New Roman" w:hAnsi="Times New Roman" w:cs="Times New Roman"/>
          <w:sz w:val="20"/>
          <w:szCs w:val="20"/>
        </w:rPr>
        <w:t xml:space="preserve">транспортируется в условиях, </w:t>
      </w:r>
      <w:r>
        <w:rPr>
          <w:rFonts w:ascii="Times New Roman" w:hAnsi="Times New Roman" w:cs="Times New Roman"/>
          <w:sz w:val="20"/>
          <w:szCs w:val="20"/>
        </w:rPr>
        <w:t>о</w:t>
      </w:r>
      <w:r w:rsidRPr="00873ED2">
        <w:rPr>
          <w:rFonts w:ascii="Times New Roman" w:hAnsi="Times New Roman" w:cs="Times New Roman"/>
          <w:sz w:val="20"/>
          <w:szCs w:val="20"/>
        </w:rPr>
        <w:t>беспечивающих сохранение ее безопасности, эффективности и качества, в соответствии с правилами</w:t>
      </w:r>
      <w:r>
        <w:rPr>
          <w:rFonts w:ascii="Times New Roman" w:hAnsi="Times New Roman" w:cs="Times New Roman"/>
          <w:sz w:val="20"/>
          <w:szCs w:val="20"/>
        </w:rPr>
        <w:t xml:space="preserve"> </w:t>
      </w:r>
      <w:r w:rsidRPr="00873ED2">
        <w:rPr>
          <w:rFonts w:ascii="Times New Roman" w:hAnsi="Times New Roman" w:cs="Times New Roman"/>
          <w:sz w:val="20"/>
          <w:szCs w:val="20"/>
        </w:rPr>
        <w:t>хранения и транспортировки медицинской техники, утвержденными уполномоченным органом в области здравоохранения;</w:t>
      </w:r>
      <w:proofErr w:type="gramEnd"/>
      <w:r>
        <w:rPr>
          <w:rFonts w:ascii="Times New Roman" w:hAnsi="Times New Roman" w:cs="Times New Roman"/>
          <w:sz w:val="20"/>
          <w:szCs w:val="20"/>
        </w:rPr>
        <w:t xml:space="preserve"> </w:t>
      </w:r>
      <w:r w:rsidRPr="00873ED2">
        <w:rPr>
          <w:rFonts w:ascii="Times New Roman" w:hAnsi="Times New Roman" w:cs="Times New Roman"/>
          <w:sz w:val="20"/>
          <w:szCs w:val="20"/>
        </w:rPr>
        <w:t>Медицинское оборудование является новой, ранее неиспользованной.</w:t>
      </w:r>
    </w:p>
    <w:p w:rsidR="006E2F29" w:rsidRPr="00873ED2" w:rsidRDefault="006E2F29" w:rsidP="006E2F29">
      <w:pPr>
        <w:rPr>
          <w:rFonts w:ascii="Times New Roman" w:hAnsi="Times New Roman" w:cs="Times New Roman"/>
          <w:sz w:val="20"/>
          <w:szCs w:val="20"/>
        </w:rPr>
      </w:pPr>
      <w:r w:rsidRPr="00873ED2">
        <w:rPr>
          <w:rFonts w:ascii="Times New Roman" w:hAnsi="Times New Roman" w:cs="Times New Roman"/>
          <w:sz w:val="20"/>
          <w:szCs w:val="20"/>
        </w:rPr>
        <w:t>Сопутствующие услуги (указываются при необходимости) (монтаж, наладка, обучение, проверки и испытания товаров)</w:t>
      </w:r>
      <w:r>
        <w:rPr>
          <w:rFonts w:ascii="Times New Roman" w:hAnsi="Times New Roman" w:cs="Times New Roman"/>
          <w:sz w:val="20"/>
          <w:szCs w:val="20"/>
        </w:rPr>
        <w:t xml:space="preserve"> </w:t>
      </w:r>
    </w:p>
    <w:p w:rsidR="006E2F29" w:rsidRDefault="006E2F29" w:rsidP="006E2F29">
      <w:pPr>
        <w:ind w:firstLine="540"/>
        <w:jc w:val="both"/>
        <w:rPr>
          <w:rFonts w:ascii="Times New Roman" w:hAnsi="Times New Roman" w:cs="Times New Roman"/>
          <w:sz w:val="20"/>
          <w:szCs w:val="20"/>
        </w:rPr>
      </w:pPr>
      <w:r w:rsidRPr="00873ED2">
        <w:rPr>
          <w:rFonts w:ascii="Times New Roman" w:hAnsi="Times New Roman" w:cs="Times New Roman"/>
          <w:sz w:val="20"/>
          <w:szCs w:val="20"/>
        </w:rPr>
        <w:t>Сопутствующие документы: 1) Обязательно указание марки и производителя товара. Товар должен быть, снабжен комплектом</w:t>
      </w:r>
      <w:r>
        <w:rPr>
          <w:rFonts w:ascii="Times New Roman" w:hAnsi="Times New Roman" w:cs="Times New Roman"/>
          <w:sz w:val="20"/>
          <w:szCs w:val="20"/>
        </w:rPr>
        <w:t xml:space="preserve"> </w:t>
      </w:r>
      <w:r w:rsidRPr="00873ED2">
        <w:rPr>
          <w:rFonts w:ascii="Times New Roman" w:hAnsi="Times New Roman" w:cs="Times New Roman"/>
          <w:sz w:val="20"/>
          <w:szCs w:val="20"/>
        </w:rPr>
        <w:t xml:space="preserve">технической и эксплуатационной документации с переводом содержания на казахском и русском языках. </w:t>
      </w:r>
      <w:proofErr w:type="gramStart"/>
      <w:r w:rsidRPr="00873ED2">
        <w:rPr>
          <w:rFonts w:ascii="Times New Roman" w:hAnsi="Times New Roman" w:cs="Times New Roman"/>
          <w:sz w:val="20"/>
          <w:szCs w:val="20"/>
        </w:rPr>
        <w:t>Комплект поставки</w:t>
      </w:r>
      <w:r>
        <w:rPr>
          <w:rFonts w:ascii="Times New Roman" w:hAnsi="Times New Roman" w:cs="Times New Roman"/>
          <w:sz w:val="20"/>
          <w:szCs w:val="20"/>
        </w:rPr>
        <w:t xml:space="preserve"> </w:t>
      </w:r>
      <w:r w:rsidRPr="00873ED2">
        <w:rPr>
          <w:rFonts w:ascii="Times New Roman" w:hAnsi="Times New Roman" w:cs="Times New Roman"/>
          <w:sz w:val="20"/>
          <w:szCs w:val="20"/>
        </w:rPr>
        <w:t>описывается с указанием точных технических характеристик товаров и всей комплектации отдельно для каждого наименование</w:t>
      </w:r>
      <w:r>
        <w:rPr>
          <w:rFonts w:ascii="Times New Roman" w:hAnsi="Times New Roman" w:cs="Times New Roman"/>
          <w:sz w:val="20"/>
          <w:szCs w:val="20"/>
        </w:rPr>
        <w:t xml:space="preserve"> </w:t>
      </w:r>
      <w:r w:rsidRPr="00873ED2">
        <w:rPr>
          <w:rFonts w:ascii="Times New Roman" w:hAnsi="Times New Roman" w:cs="Times New Roman"/>
          <w:sz w:val="20"/>
          <w:szCs w:val="20"/>
        </w:rPr>
        <w:t>(комплекта или единицы оборудования) (предоставить на момент поставки товара). 2) Регистрационное удостоверение,</w:t>
      </w:r>
      <w:r>
        <w:rPr>
          <w:rFonts w:ascii="Times New Roman" w:hAnsi="Times New Roman" w:cs="Times New Roman"/>
          <w:sz w:val="20"/>
          <w:szCs w:val="20"/>
        </w:rPr>
        <w:t xml:space="preserve"> </w:t>
      </w:r>
      <w:r w:rsidRPr="00873ED2">
        <w:rPr>
          <w:rFonts w:ascii="Times New Roman" w:hAnsi="Times New Roman" w:cs="Times New Roman"/>
          <w:sz w:val="20"/>
          <w:szCs w:val="20"/>
        </w:rPr>
        <w:t>подтверждающие наличие регистрации в Республике Казахстан, в случае если оборудование не подлежит регистрации, необходимо</w:t>
      </w:r>
      <w:r>
        <w:rPr>
          <w:rFonts w:ascii="Times New Roman" w:hAnsi="Times New Roman" w:cs="Times New Roman"/>
          <w:sz w:val="20"/>
          <w:szCs w:val="20"/>
        </w:rPr>
        <w:t xml:space="preserve"> </w:t>
      </w:r>
      <w:r w:rsidRPr="00873ED2">
        <w:rPr>
          <w:rFonts w:ascii="Times New Roman" w:hAnsi="Times New Roman" w:cs="Times New Roman"/>
          <w:sz w:val="20"/>
          <w:szCs w:val="20"/>
        </w:rPr>
        <w:t>письмо от уполномоченного органа о том, что оборудование не требует регистрации в РК. (предоставить на момент участия).</w:t>
      </w:r>
      <w:r>
        <w:rPr>
          <w:rFonts w:ascii="Times New Roman" w:hAnsi="Times New Roman" w:cs="Times New Roman"/>
          <w:sz w:val="20"/>
          <w:szCs w:val="20"/>
        </w:rPr>
        <w:t xml:space="preserve"> </w:t>
      </w:r>
      <w:r w:rsidRPr="00D94425">
        <w:rPr>
          <w:rFonts w:ascii="Times New Roman" w:hAnsi="Times New Roman" w:cs="Times New Roman"/>
          <w:sz w:val="20"/>
          <w:szCs w:val="20"/>
        </w:rPr>
        <w:t>3</w:t>
      </w:r>
      <w:proofErr w:type="gramEnd"/>
      <w:r w:rsidRPr="00D94425">
        <w:rPr>
          <w:rFonts w:ascii="Times New Roman" w:hAnsi="Times New Roman" w:cs="Times New Roman"/>
          <w:sz w:val="20"/>
          <w:szCs w:val="20"/>
        </w:rPr>
        <w:t>) В случае поставки медицинской техники, относящейся к средствам измерения, - копия сертификата, выданного уполномоченным органом в области технического регулирования и метрологии, в случае если медицинская техника не относится к средствам измерения - подтверждающий документ об установлении принадлежности технических сре</w:t>
      </w:r>
      <w:proofErr w:type="gramStart"/>
      <w:r w:rsidRPr="00D94425">
        <w:rPr>
          <w:rFonts w:ascii="Times New Roman" w:hAnsi="Times New Roman" w:cs="Times New Roman"/>
          <w:sz w:val="20"/>
          <w:szCs w:val="20"/>
        </w:rPr>
        <w:t>дств к ср</w:t>
      </w:r>
      <w:proofErr w:type="gramEnd"/>
      <w:r w:rsidRPr="00D94425">
        <w:rPr>
          <w:rFonts w:ascii="Times New Roman" w:hAnsi="Times New Roman" w:cs="Times New Roman"/>
          <w:sz w:val="20"/>
          <w:szCs w:val="20"/>
        </w:rPr>
        <w:t>едствам измерений в соответствии с законодательством Республики Казахстан об обеспечении единства измерений.</w:t>
      </w:r>
      <w:r w:rsidRPr="00873ED2">
        <w:rPr>
          <w:rFonts w:ascii="Times New Roman" w:hAnsi="Times New Roman" w:cs="Times New Roman"/>
          <w:sz w:val="20"/>
          <w:szCs w:val="20"/>
        </w:rPr>
        <w:t xml:space="preserve"> Сопутствующие услуги: 1) Доставка до пункта назначения по согласования с Заказчиком, разгрузка,</w:t>
      </w:r>
      <w:r>
        <w:rPr>
          <w:rFonts w:ascii="Times New Roman" w:hAnsi="Times New Roman" w:cs="Times New Roman"/>
          <w:sz w:val="20"/>
          <w:szCs w:val="20"/>
        </w:rPr>
        <w:t xml:space="preserve"> </w:t>
      </w:r>
      <w:r w:rsidRPr="00873ED2">
        <w:rPr>
          <w:rFonts w:ascii="Times New Roman" w:hAnsi="Times New Roman" w:cs="Times New Roman"/>
          <w:sz w:val="20"/>
          <w:szCs w:val="20"/>
        </w:rPr>
        <w:t>распаковка, сборка оборудования, монтаж, работы по подключению, сдачу оборудования с проверкой их характеристик на</w:t>
      </w:r>
      <w:r>
        <w:rPr>
          <w:rFonts w:ascii="Times New Roman" w:hAnsi="Times New Roman" w:cs="Times New Roman"/>
          <w:sz w:val="20"/>
          <w:szCs w:val="20"/>
        </w:rPr>
        <w:t xml:space="preserve"> </w:t>
      </w:r>
      <w:r w:rsidRPr="00873ED2">
        <w:rPr>
          <w:rFonts w:ascii="Times New Roman" w:hAnsi="Times New Roman" w:cs="Times New Roman"/>
          <w:sz w:val="20"/>
          <w:szCs w:val="20"/>
        </w:rPr>
        <w:t xml:space="preserve">соответствие данному документу и спецификации осуществляет Поставщик; </w:t>
      </w:r>
      <w:r>
        <w:rPr>
          <w:rFonts w:ascii="Times New Roman" w:hAnsi="Times New Roman" w:cs="Times New Roman"/>
          <w:sz w:val="20"/>
          <w:szCs w:val="20"/>
        </w:rPr>
        <w:t>2</w:t>
      </w:r>
      <w:r w:rsidRPr="00873ED2">
        <w:rPr>
          <w:rFonts w:ascii="Times New Roman" w:hAnsi="Times New Roman" w:cs="Times New Roman"/>
          <w:sz w:val="20"/>
          <w:szCs w:val="20"/>
        </w:rPr>
        <w:t>) Ввод в эксплуатацию и обучение персонала (</w:t>
      </w:r>
      <w:proofErr w:type="spellStart"/>
      <w:r w:rsidRPr="00873ED2">
        <w:rPr>
          <w:rFonts w:ascii="Times New Roman" w:hAnsi="Times New Roman" w:cs="Times New Roman"/>
          <w:sz w:val="20"/>
          <w:szCs w:val="20"/>
        </w:rPr>
        <w:t>врачей</w:t>
      </w:r>
      <w:proofErr w:type="gramStart"/>
      <w:r w:rsidRPr="00873ED2">
        <w:rPr>
          <w:rFonts w:ascii="Times New Roman" w:hAnsi="Times New Roman" w:cs="Times New Roman"/>
          <w:sz w:val="20"/>
          <w:szCs w:val="20"/>
        </w:rPr>
        <w:t>,м</w:t>
      </w:r>
      <w:proofErr w:type="gramEnd"/>
      <w:r w:rsidRPr="00873ED2">
        <w:rPr>
          <w:rFonts w:ascii="Times New Roman" w:hAnsi="Times New Roman" w:cs="Times New Roman"/>
          <w:sz w:val="20"/>
          <w:szCs w:val="20"/>
        </w:rPr>
        <w:t>едсестер</w:t>
      </w:r>
      <w:proofErr w:type="spellEnd"/>
      <w:r w:rsidRPr="00873ED2">
        <w:rPr>
          <w:rFonts w:ascii="Times New Roman" w:hAnsi="Times New Roman" w:cs="Times New Roman"/>
          <w:sz w:val="20"/>
          <w:szCs w:val="20"/>
        </w:rPr>
        <w:t xml:space="preserve"> и инженеров), по эксплуатации аппарата производиться на рабочем месте. Срок обучения не менее 8 часов; </w:t>
      </w:r>
      <w:r>
        <w:rPr>
          <w:rFonts w:ascii="Times New Roman" w:hAnsi="Times New Roman" w:cs="Times New Roman"/>
          <w:sz w:val="20"/>
          <w:szCs w:val="20"/>
        </w:rPr>
        <w:t>3</w:t>
      </w:r>
      <w:r w:rsidRPr="00873ED2">
        <w:rPr>
          <w:rFonts w:ascii="Times New Roman" w:hAnsi="Times New Roman" w:cs="Times New Roman"/>
          <w:sz w:val="20"/>
          <w:szCs w:val="20"/>
        </w:rPr>
        <w:t>) Гарантия на оборудование: не менее 37 месяцев с момента ввода в эксплуатацию с</w:t>
      </w:r>
      <w:r>
        <w:rPr>
          <w:rFonts w:ascii="Times New Roman" w:hAnsi="Times New Roman" w:cs="Times New Roman"/>
          <w:sz w:val="20"/>
          <w:szCs w:val="20"/>
        </w:rPr>
        <w:t xml:space="preserve"> </w:t>
      </w:r>
      <w:r w:rsidRPr="00873ED2">
        <w:rPr>
          <w:rFonts w:ascii="Times New Roman" w:hAnsi="Times New Roman" w:cs="Times New Roman"/>
          <w:sz w:val="20"/>
          <w:szCs w:val="20"/>
        </w:rPr>
        <w:t>подтверждающим документом и указанием года выпуска.</w:t>
      </w:r>
    </w:p>
    <w:p w:rsidR="006E2F29" w:rsidRDefault="006E2F29" w:rsidP="006E2F29">
      <w:pPr>
        <w:ind w:firstLine="540"/>
        <w:jc w:val="both"/>
        <w:rPr>
          <w:rFonts w:ascii="Times New Roman" w:hAnsi="Times New Roman" w:cs="Times New Roman"/>
          <w:sz w:val="20"/>
          <w:szCs w:val="20"/>
        </w:rPr>
      </w:pPr>
    </w:p>
    <w:p w:rsidR="006E2F29" w:rsidRDefault="006E2F29" w:rsidP="006E2F29">
      <w:pPr>
        <w:jc w:val="center"/>
        <w:rPr>
          <w:rFonts w:ascii="Times New Roman" w:hAnsi="Times New Roman" w:cs="Times New Roman"/>
          <w:b/>
          <w:spacing w:val="2"/>
          <w:sz w:val="24"/>
          <w:szCs w:val="18"/>
        </w:rPr>
      </w:pPr>
      <w:r w:rsidRPr="00D15D62">
        <w:rPr>
          <w:rFonts w:ascii="Times New Roman" w:hAnsi="Times New Roman" w:cs="Times New Roman"/>
          <w:b/>
          <w:spacing w:val="2"/>
          <w:sz w:val="24"/>
          <w:szCs w:val="18"/>
        </w:rPr>
        <w:t>Техническая спецификация</w:t>
      </w:r>
      <w:r>
        <w:rPr>
          <w:rFonts w:ascii="Times New Roman" w:hAnsi="Times New Roman" w:cs="Times New Roman"/>
          <w:b/>
          <w:spacing w:val="2"/>
          <w:sz w:val="24"/>
          <w:szCs w:val="18"/>
        </w:rPr>
        <w:t xml:space="preserve"> по лоту № 3</w:t>
      </w:r>
    </w:p>
    <w:p w:rsidR="006E2F29" w:rsidRDefault="006E2F29" w:rsidP="006E2F29">
      <w:pPr>
        <w:jc w:val="center"/>
        <w:rPr>
          <w:rFonts w:ascii="Times New Roman" w:hAnsi="Times New Roman" w:cs="Times New Roman"/>
          <w:b/>
          <w:spacing w:val="2"/>
          <w:sz w:val="24"/>
          <w:szCs w:val="1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536"/>
        <w:gridCol w:w="567"/>
        <w:gridCol w:w="2835"/>
        <w:gridCol w:w="4394"/>
        <w:gridCol w:w="1843"/>
      </w:tblGrid>
      <w:tr w:rsidR="006E2F29" w:rsidRPr="006E2F29" w:rsidTr="006E2F29">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E2F29" w:rsidRPr="006E2F29" w:rsidRDefault="006E2F29" w:rsidP="006E2F29">
            <w:pPr>
              <w:ind w:left="-108"/>
              <w:jc w:val="center"/>
              <w:rPr>
                <w:rFonts w:ascii="Times New Roman" w:hAnsi="Times New Roman" w:cs="Times New Roman"/>
                <w:b/>
                <w:sz w:val="20"/>
                <w:szCs w:val="20"/>
              </w:rPr>
            </w:pPr>
            <w:r w:rsidRPr="006E2F29">
              <w:rPr>
                <w:rFonts w:ascii="Times New Roman" w:hAnsi="Times New Roman" w:cs="Times New Roman"/>
                <w:b/>
                <w:sz w:val="20"/>
                <w:szCs w:val="20"/>
              </w:rPr>
              <w:t xml:space="preserve">№ </w:t>
            </w:r>
            <w:proofErr w:type="spellStart"/>
            <w:proofErr w:type="gramStart"/>
            <w:r w:rsidRPr="006E2F29">
              <w:rPr>
                <w:rFonts w:ascii="Times New Roman" w:hAnsi="Times New Roman" w:cs="Times New Roman"/>
                <w:b/>
                <w:sz w:val="20"/>
                <w:szCs w:val="20"/>
              </w:rPr>
              <w:t>п</w:t>
            </w:r>
            <w:proofErr w:type="spellEnd"/>
            <w:proofErr w:type="gramEnd"/>
            <w:r w:rsidRPr="006E2F29">
              <w:rPr>
                <w:rFonts w:ascii="Times New Roman" w:hAnsi="Times New Roman" w:cs="Times New Roman"/>
                <w:b/>
                <w:sz w:val="20"/>
                <w:szCs w:val="20"/>
              </w:rPr>
              <w:t>/</w:t>
            </w:r>
            <w:proofErr w:type="spellStart"/>
            <w:r w:rsidRPr="006E2F29">
              <w:rPr>
                <w:rFonts w:ascii="Times New Roman" w:hAnsi="Times New Roman" w:cs="Times New Roman"/>
                <w:b/>
                <w:sz w:val="20"/>
                <w:szCs w:val="20"/>
              </w:rPr>
              <w:t>п</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E2F29" w:rsidRPr="006E2F29" w:rsidRDefault="006E2F29" w:rsidP="006E2F29">
            <w:pPr>
              <w:tabs>
                <w:tab w:val="left" w:pos="450"/>
              </w:tabs>
              <w:jc w:val="center"/>
              <w:rPr>
                <w:rFonts w:ascii="Times New Roman" w:hAnsi="Times New Roman" w:cs="Times New Roman"/>
                <w:b/>
                <w:sz w:val="20"/>
                <w:szCs w:val="20"/>
              </w:rPr>
            </w:pPr>
            <w:r w:rsidRPr="006E2F29">
              <w:rPr>
                <w:rFonts w:ascii="Times New Roman" w:hAnsi="Times New Roman" w:cs="Times New Roman"/>
                <w:b/>
                <w:sz w:val="20"/>
                <w:szCs w:val="20"/>
              </w:rPr>
              <w:t>Критерии</w:t>
            </w:r>
          </w:p>
        </w:tc>
        <w:tc>
          <w:tcPr>
            <w:tcW w:w="9639"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6E2F29" w:rsidRPr="006E2F29" w:rsidRDefault="006E2F29" w:rsidP="006E2F29">
            <w:pPr>
              <w:tabs>
                <w:tab w:val="left" w:pos="450"/>
              </w:tabs>
              <w:jc w:val="center"/>
              <w:rPr>
                <w:rFonts w:ascii="Times New Roman" w:hAnsi="Times New Roman" w:cs="Times New Roman"/>
                <w:b/>
                <w:sz w:val="20"/>
                <w:szCs w:val="20"/>
              </w:rPr>
            </w:pPr>
            <w:r w:rsidRPr="006E2F29">
              <w:rPr>
                <w:rFonts w:ascii="Times New Roman" w:hAnsi="Times New Roman" w:cs="Times New Roman"/>
                <w:b/>
                <w:sz w:val="20"/>
                <w:szCs w:val="20"/>
              </w:rPr>
              <w:t>Описание</w:t>
            </w:r>
          </w:p>
        </w:tc>
      </w:tr>
      <w:tr w:rsidR="006E2F29" w:rsidRPr="006E2F29" w:rsidTr="006E2F2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6E2F29" w:rsidRPr="006E2F29" w:rsidRDefault="006E2F29" w:rsidP="006E2F29">
            <w:pPr>
              <w:tabs>
                <w:tab w:val="left" w:pos="450"/>
              </w:tabs>
              <w:jc w:val="center"/>
              <w:rPr>
                <w:rFonts w:ascii="Times New Roman" w:hAnsi="Times New Roman" w:cs="Times New Roman"/>
                <w:b/>
                <w:sz w:val="20"/>
                <w:szCs w:val="20"/>
              </w:rPr>
            </w:pPr>
            <w:r w:rsidRPr="006E2F29">
              <w:rPr>
                <w:rFonts w:ascii="Times New Roman" w:hAnsi="Times New Roman" w:cs="Times New Roman"/>
                <w:b/>
                <w:sz w:val="20"/>
                <w:szCs w:val="20"/>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6E2F29" w:rsidRPr="006E2F29" w:rsidRDefault="006E2F29" w:rsidP="006E2F29">
            <w:pPr>
              <w:tabs>
                <w:tab w:val="left" w:pos="450"/>
              </w:tabs>
              <w:ind w:right="-108"/>
              <w:rPr>
                <w:rFonts w:ascii="Times New Roman" w:hAnsi="Times New Roman" w:cs="Times New Roman"/>
                <w:b/>
                <w:sz w:val="20"/>
                <w:szCs w:val="20"/>
              </w:rPr>
            </w:pPr>
            <w:r w:rsidRPr="006E2F29">
              <w:rPr>
                <w:rFonts w:ascii="Times New Roman" w:hAnsi="Times New Roman" w:cs="Times New Roman"/>
                <w:b/>
                <w:sz w:val="20"/>
                <w:szCs w:val="20"/>
              </w:rPr>
              <w:t>Наименование медицинской техники (далее – МТ)</w:t>
            </w:r>
          </w:p>
          <w:p w:rsidR="006E2F29" w:rsidRPr="006E2F29" w:rsidRDefault="006E2F29" w:rsidP="006E2F29">
            <w:pPr>
              <w:tabs>
                <w:tab w:val="left" w:pos="450"/>
              </w:tabs>
              <w:ind w:right="-108"/>
              <w:rPr>
                <w:rFonts w:ascii="Times New Roman" w:hAnsi="Times New Roman" w:cs="Times New Roman"/>
                <w:b/>
                <w:i/>
                <w:sz w:val="20"/>
                <w:szCs w:val="20"/>
              </w:rPr>
            </w:pPr>
            <w:r w:rsidRPr="006E2F29">
              <w:rPr>
                <w:rFonts w:ascii="Times New Roman" w:hAnsi="Times New Roman" w:cs="Times New Roman"/>
                <w:i/>
                <w:sz w:val="20"/>
                <w:szCs w:val="20"/>
              </w:rPr>
              <w:t>(в соответствии с государственным реестром МТ  с указанием модели, наименования производителя, страны)</w:t>
            </w:r>
          </w:p>
        </w:tc>
        <w:tc>
          <w:tcPr>
            <w:tcW w:w="9639" w:type="dxa"/>
            <w:gridSpan w:val="4"/>
            <w:tcBorders>
              <w:top w:val="single" w:sz="4" w:space="0" w:color="auto"/>
              <w:left w:val="single" w:sz="4" w:space="0" w:color="auto"/>
              <w:bottom w:val="single" w:sz="4" w:space="0" w:color="auto"/>
              <w:right w:val="single" w:sz="4" w:space="0" w:color="auto"/>
            </w:tcBorders>
          </w:tcPr>
          <w:p w:rsidR="006E2F29" w:rsidRPr="006E2F29" w:rsidRDefault="006E2F29" w:rsidP="006E2F29">
            <w:pPr>
              <w:jc w:val="center"/>
              <w:rPr>
                <w:rStyle w:val="apple-converted-space"/>
                <w:rFonts w:ascii="Times New Roman" w:hAnsi="Times New Roman" w:cs="Times New Roman"/>
                <w:b/>
                <w:sz w:val="20"/>
                <w:szCs w:val="20"/>
              </w:rPr>
            </w:pPr>
            <w:r w:rsidRPr="006E2F29">
              <w:rPr>
                <w:rStyle w:val="apple-converted-space"/>
                <w:rFonts w:ascii="Times New Roman" w:hAnsi="Times New Roman" w:cs="Times New Roman"/>
                <w:b/>
                <w:sz w:val="20"/>
                <w:szCs w:val="20"/>
              </w:rPr>
              <w:t xml:space="preserve">Амбулаторный регистратор ЭКГ по </w:t>
            </w:r>
            <w:proofErr w:type="spellStart"/>
            <w:r w:rsidRPr="006E2F29">
              <w:rPr>
                <w:rStyle w:val="apple-converted-space"/>
                <w:rFonts w:ascii="Times New Roman" w:hAnsi="Times New Roman" w:cs="Times New Roman"/>
                <w:b/>
                <w:sz w:val="20"/>
                <w:szCs w:val="20"/>
              </w:rPr>
              <w:t>Холтеру</w:t>
            </w:r>
            <w:proofErr w:type="spellEnd"/>
          </w:p>
          <w:p w:rsidR="006E2F29" w:rsidRPr="006E2F29" w:rsidRDefault="006E2F29" w:rsidP="006E2F29">
            <w:pPr>
              <w:jc w:val="center"/>
              <w:rPr>
                <w:rStyle w:val="apple-converted-space"/>
                <w:rFonts w:ascii="Times New Roman" w:hAnsi="Times New Roman" w:cs="Times New Roman"/>
                <w:b/>
                <w:sz w:val="20"/>
                <w:szCs w:val="20"/>
              </w:rPr>
            </w:pPr>
          </w:p>
        </w:tc>
      </w:tr>
      <w:tr w:rsidR="006E2F29" w:rsidRPr="006E2F29" w:rsidTr="006E2F2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6E2F29" w:rsidRPr="006E2F29" w:rsidRDefault="006E2F29" w:rsidP="006E2F29">
            <w:pPr>
              <w:tabs>
                <w:tab w:val="left" w:pos="450"/>
              </w:tabs>
              <w:jc w:val="center"/>
              <w:rPr>
                <w:rFonts w:ascii="Times New Roman" w:hAnsi="Times New Roman" w:cs="Times New Roman"/>
                <w:b/>
                <w:sz w:val="20"/>
                <w:szCs w:val="20"/>
              </w:rPr>
            </w:pPr>
            <w:r w:rsidRPr="006E2F29">
              <w:rPr>
                <w:rFonts w:ascii="Times New Roman" w:hAnsi="Times New Roman" w:cs="Times New Roman"/>
                <w:b/>
                <w:sz w:val="20"/>
                <w:szCs w:val="20"/>
              </w:rPr>
              <w:lastRenderedPageBreak/>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6E2F29" w:rsidRPr="006E2F29" w:rsidRDefault="006E2F29" w:rsidP="006E2F29">
            <w:pPr>
              <w:tabs>
                <w:tab w:val="left" w:pos="450"/>
              </w:tabs>
              <w:ind w:right="-108"/>
              <w:rPr>
                <w:rFonts w:ascii="Times New Roman" w:hAnsi="Times New Roman" w:cs="Times New Roman"/>
                <w:i/>
                <w:sz w:val="20"/>
                <w:szCs w:val="20"/>
              </w:rPr>
            </w:pPr>
            <w:r w:rsidRPr="006E2F29">
              <w:rPr>
                <w:rFonts w:ascii="Times New Roman" w:hAnsi="Times New Roman" w:cs="Times New Roman"/>
                <w:b/>
                <w:sz w:val="20"/>
                <w:szCs w:val="20"/>
              </w:rPr>
              <w:t>Наименование МТ, относящейся к средствам измерени</w:t>
            </w:r>
            <w:proofErr w:type="gramStart"/>
            <w:r w:rsidRPr="006E2F29">
              <w:rPr>
                <w:rFonts w:ascii="Times New Roman" w:hAnsi="Times New Roman" w:cs="Times New Roman"/>
                <w:b/>
                <w:sz w:val="20"/>
                <w:szCs w:val="20"/>
              </w:rPr>
              <w:t>я</w:t>
            </w:r>
            <w:r w:rsidRPr="006E2F29">
              <w:rPr>
                <w:rFonts w:ascii="Times New Roman" w:hAnsi="Times New Roman" w:cs="Times New Roman"/>
                <w:sz w:val="20"/>
                <w:szCs w:val="20"/>
              </w:rPr>
              <w:t>(</w:t>
            </w:r>
            <w:proofErr w:type="gramEnd"/>
            <w:r w:rsidRPr="006E2F29">
              <w:rPr>
                <w:rFonts w:ascii="Times New Roman" w:hAnsi="Times New Roman" w:cs="Times New Roman"/>
                <w:i/>
                <w:sz w:val="20"/>
                <w:szCs w:val="20"/>
              </w:rPr>
              <w:t>с указанием модели, наименования производителя, страны)</w:t>
            </w:r>
          </w:p>
        </w:tc>
        <w:tc>
          <w:tcPr>
            <w:tcW w:w="9639" w:type="dxa"/>
            <w:gridSpan w:val="4"/>
            <w:tcBorders>
              <w:top w:val="single" w:sz="4" w:space="0" w:color="auto"/>
              <w:left w:val="single" w:sz="4" w:space="0" w:color="auto"/>
              <w:bottom w:val="single" w:sz="4" w:space="0" w:color="auto"/>
              <w:right w:val="single" w:sz="4" w:space="0" w:color="auto"/>
            </w:tcBorders>
          </w:tcPr>
          <w:p w:rsidR="006E2F29" w:rsidRPr="006E2F29" w:rsidRDefault="006E2F29" w:rsidP="006E2F29">
            <w:pPr>
              <w:jc w:val="center"/>
              <w:rPr>
                <w:rStyle w:val="apple-converted-space"/>
                <w:rFonts w:ascii="Times New Roman" w:hAnsi="Times New Roman" w:cs="Times New Roman"/>
                <w:b/>
                <w:sz w:val="20"/>
                <w:szCs w:val="20"/>
              </w:rPr>
            </w:pPr>
            <w:r w:rsidRPr="006E2F29">
              <w:rPr>
                <w:rStyle w:val="apple-converted-space"/>
                <w:rFonts w:ascii="Times New Roman" w:hAnsi="Times New Roman" w:cs="Times New Roman"/>
                <w:b/>
                <w:sz w:val="20"/>
                <w:szCs w:val="20"/>
              </w:rPr>
              <w:t xml:space="preserve">Амбулаторный регистратор ЭКГ по </w:t>
            </w:r>
            <w:proofErr w:type="spellStart"/>
            <w:r w:rsidRPr="006E2F29">
              <w:rPr>
                <w:rStyle w:val="apple-converted-space"/>
                <w:rFonts w:ascii="Times New Roman" w:hAnsi="Times New Roman" w:cs="Times New Roman"/>
                <w:b/>
                <w:sz w:val="20"/>
                <w:szCs w:val="20"/>
              </w:rPr>
              <w:t>Холтеру</w:t>
            </w:r>
            <w:proofErr w:type="spellEnd"/>
          </w:p>
          <w:p w:rsidR="006E2F29" w:rsidRPr="006E2F29" w:rsidRDefault="006E2F29" w:rsidP="006E2F29">
            <w:pPr>
              <w:jc w:val="center"/>
              <w:rPr>
                <w:rFonts w:ascii="Times New Roman" w:hAnsi="Times New Roman" w:cs="Times New Roman"/>
                <w:b/>
                <w:bCs/>
                <w:sz w:val="20"/>
                <w:szCs w:val="20"/>
              </w:rPr>
            </w:pPr>
          </w:p>
        </w:tc>
      </w:tr>
      <w:tr w:rsidR="006E2F29" w:rsidRPr="006E2F29" w:rsidTr="006E2F29">
        <w:trPr>
          <w:trHeight w:val="611"/>
        </w:trPr>
        <w:tc>
          <w:tcPr>
            <w:tcW w:w="709" w:type="dxa"/>
            <w:vMerge w:val="restart"/>
            <w:tcBorders>
              <w:left w:val="single" w:sz="4" w:space="0" w:color="auto"/>
              <w:right w:val="single" w:sz="4" w:space="0" w:color="auto"/>
            </w:tcBorders>
            <w:vAlign w:val="center"/>
            <w:hideMark/>
          </w:tcPr>
          <w:p w:rsidR="006E2F29" w:rsidRPr="006E2F29" w:rsidRDefault="006E2F29" w:rsidP="006E2F29">
            <w:pPr>
              <w:jc w:val="center"/>
              <w:rPr>
                <w:rFonts w:ascii="Times New Roman" w:hAnsi="Times New Roman" w:cs="Times New Roman"/>
                <w:b/>
                <w:sz w:val="20"/>
                <w:szCs w:val="20"/>
              </w:rPr>
            </w:pPr>
            <w:r w:rsidRPr="006E2F29">
              <w:rPr>
                <w:rFonts w:ascii="Times New Roman" w:hAnsi="Times New Roman" w:cs="Times New Roman"/>
                <w:b/>
                <w:sz w:val="20"/>
                <w:szCs w:val="20"/>
              </w:rPr>
              <w:t>3</w:t>
            </w:r>
          </w:p>
        </w:tc>
        <w:tc>
          <w:tcPr>
            <w:tcW w:w="4536" w:type="dxa"/>
            <w:vMerge w:val="restart"/>
            <w:tcBorders>
              <w:left w:val="single" w:sz="4" w:space="0" w:color="auto"/>
              <w:right w:val="single" w:sz="4" w:space="0" w:color="auto"/>
            </w:tcBorders>
            <w:vAlign w:val="center"/>
            <w:hideMark/>
          </w:tcPr>
          <w:p w:rsidR="006E2F29" w:rsidRPr="006E2F29" w:rsidRDefault="006E2F29" w:rsidP="006E2F29">
            <w:pPr>
              <w:ind w:right="-108"/>
              <w:rPr>
                <w:rFonts w:ascii="Times New Roman" w:hAnsi="Times New Roman" w:cs="Times New Roman"/>
                <w:b/>
                <w:sz w:val="20"/>
                <w:szCs w:val="20"/>
              </w:rPr>
            </w:pPr>
            <w:r w:rsidRPr="006E2F29">
              <w:rPr>
                <w:rFonts w:ascii="Times New Roman" w:hAnsi="Times New Roman" w:cs="Times New Roman"/>
                <w:b/>
                <w:sz w:val="20"/>
                <w:szCs w:val="20"/>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6E2F29" w:rsidRPr="006E2F29" w:rsidRDefault="006E2F29" w:rsidP="006E2F29">
            <w:pPr>
              <w:jc w:val="center"/>
              <w:rPr>
                <w:rFonts w:ascii="Times New Roman" w:hAnsi="Times New Roman" w:cs="Times New Roman"/>
                <w:i/>
                <w:sz w:val="20"/>
                <w:szCs w:val="20"/>
              </w:rPr>
            </w:pPr>
            <w:r w:rsidRPr="006E2F29">
              <w:rPr>
                <w:rFonts w:ascii="Times New Roman" w:hAnsi="Times New Roman" w:cs="Times New Roman"/>
                <w:i/>
                <w:sz w:val="20"/>
                <w:szCs w:val="20"/>
              </w:rPr>
              <w:t>№</w:t>
            </w:r>
          </w:p>
          <w:p w:rsidR="006E2F29" w:rsidRPr="006E2F29" w:rsidRDefault="006E2F29" w:rsidP="006E2F29">
            <w:pPr>
              <w:jc w:val="center"/>
              <w:rPr>
                <w:rFonts w:ascii="Times New Roman" w:hAnsi="Times New Roman" w:cs="Times New Roman"/>
                <w:i/>
                <w:sz w:val="20"/>
                <w:szCs w:val="20"/>
              </w:rPr>
            </w:pPr>
            <w:proofErr w:type="spellStart"/>
            <w:proofErr w:type="gramStart"/>
            <w:r w:rsidRPr="006E2F29">
              <w:rPr>
                <w:rFonts w:ascii="Times New Roman" w:hAnsi="Times New Roman" w:cs="Times New Roman"/>
                <w:i/>
                <w:sz w:val="20"/>
                <w:szCs w:val="20"/>
              </w:rPr>
              <w:t>п</w:t>
            </w:r>
            <w:proofErr w:type="spellEnd"/>
            <w:proofErr w:type="gramEnd"/>
            <w:r w:rsidRPr="006E2F29">
              <w:rPr>
                <w:rFonts w:ascii="Times New Roman" w:hAnsi="Times New Roman" w:cs="Times New Roman"/>
                <w:i/>
                <w:sz w:val="20"/>
                <w:szCs w:val="20"/>
              </w:rPr>
              <w:t>/</w:t>
            </w:r>
            <w:proofErr w:type="spellStart"/>
            <w:r w:rsidRPr="006E2F29">
              <w:rPr>
                <w:rFonts w:ascii="Times New Roman" w:hAnsi="Times New Roman" w:cs="Times New Roman"/>
                <w:i/>
                <w:sz w:val="20"/>
                <w:szCs w:val="20"/>
              </w:rPr>
              <w:t>п</w:t>
            </w:r>
            <w:proofErr w:type="spellEnd"/>
          </w:p>
        </w:tc>
        <w:tc>
          <w:tcPr>
            <w:tcW w:w="2835" w:type="dxa"/>
            <w:tcBorders>
              <w:top w:val="single" w:sz="4" w:space="0" w:color="auto"/>
              <w:left w:val="single" w:sz="4" w:space="0" w:color="auto"/>
              <w:bottom w:val="single" w:sz="4" w:space="0" w:color="auto"/>
              <w:right w:val="single" w:sz="4" w:space="0" w:color="auto"/>
            </w:tcBorders>
            <w:vAlign w:val="center"/>
            <w:hideMark/>
          </w:tcPr>
          <w:p w:rsidR="006E2F29" w:rsidRPr="006E2F29" w:rsidRDefault="006E2F29" w:rsidP="006E2F29">
            <w:pPr>
              <w:ind w:left="-97" w:right="-86"/>
              <w:jc w:val="center"/>
              <w:rPr>
                <w:rFonts w:ascii="Times New Roman" w:hAnsi="Times New Roman" w:cs="Times New Roman"/>
                <w:i/>
                <w:sz w:val="20"/>
                <w:szCs w:val="20"/>
              </w:rPr>
            </w:pPr>
            <w:r w:rsidRPr="006E2F29">
              <w:rPr>
                <w:rFonts w:ascii="Times New Roman" w:hAnsi="Times New Roman" w:cs="Times New Roman"/>
                <w:i/>
                <w:sz w:val="20"/>
                <w:szCs w:val="20"/>
              </w:rPr>
              <w:t xml:space="preserve">Наименование </w:t>
            </w:r>
            <w:proofErr w:type="gramStart"/>
            <w:r w:rsidRPr="006E2F29">
              <w:rPr>
                <w:rFonts w:ascii="Times New Roman" w:hAnsi="Times New Roman" w:cs="Times New Roman"/>
                <w:i/>
                <w:sz w:val="20"/>
                <w:szCs w:val="20"/>
              </w:rPr>
              <w:t>комплектующего</w:t>
            </w:r>
            <w:proofErr w:type="gramEnd"/>
            <w:r w:rsidRPr="006E2F29">
              <w:rPr>
                <w:rFonts w:ascii="Times New Roman" w:hAnsi="Times New Roman" w:cs="Times New Roman"/>
                <w:i/>
                <w:sz w:val="20"/>
                <w:szCs w:val="20"/>
              </w:rPr>
              <w:t xml:space="preserve"> к МТ </w:t>
            </w:r>
          </w:p>
          <w:p w:rsidR="006E2F29" w:rsidRPr="006E2F29" w:rsidRDefault="006E2F29" w:rsidP="006E2F29">
            <w:pPr>
              <w:ind w:left="-97" w:right="-86"/>
              <w:jc w:val="center"/>
              <w:rPr>
                <w:rFonts w:ascii="Times New Roman" w:hAnsi="Times New Roman" w:cs="Times New Roman"/>
                <w:i/>
                <w:sz w:val="20"/>
                <w:szCs w:val="20"/>
              </w:rPr>
            </w:pPr>
            <w:r w:rsidRPr="006E2F29">
              <w:rPr>
                <w:rFonts w:ascii="Times New Roman" w:hAnsi="Times New Roman" w:cs="Times New Roman"/>
                <w:i/>
                <w:sz w:val="20"/>
                <w:szCs w:val="20"/>
              </w:rPr>
              <w:t>(в соответствии с государственным реестром МТ</w:t>
            </w:r>
            <w:proofErr w:type="gramStart"/>
            <w:r w:rsidRPr="006E2F29">
              <w:rPr>
                <w:rFonts w:ascii="Times New Roman" w:hAnsi="Times New Roman" w:cs="Times New Roman"/>
                <w:i/>
                <w:sz w:val="20"/>
                <w:szCs w:val="20"/>
              </w:rPr>
              <w:t xml:space="preserve"> )</w:t>
            </w:r>
            <w:proofErr w:type="gramEnd"/>
          </w:p>
        </w:tc>
        <w:tc>
          <w:tcPr>
            <w:tcW w:w="4394" w:type="dxa"/>
            <w:tcBorders>
              <w:top w:val="single" w:sz="4" w:space="0" w:color="auto"/>
              <w:left w:val="single" w:sz="4" w:space="0" w:color="auto"/>
              <w:bottom w:val="single" w:sz="4" w:space="0" w:color="auto"/>
              <w:right w:val="single" w:sz="4" w:space="0" w:color="auto"/>
            </w:tcBorders>
            <w:vAlign w:val="center"/>
            <w:hideMark/>
          </w:tcPr>
          <w:p w:rsidR="006E2F29" w:rsidRPr="006E2F29" w:rsidRDefault="006E2F29" w:rsidP="006E2F29">
            <w:pPr>
              <w:ind w:left="-97" w:right="-86"/>
              <w:jc w:val="center"/>
              <w:rPr>
                <w:rFonts w:ascii="Times New Roman" w:hAnsi="Times New Roman" w:cs="Times New Roman"/>
                <w:i/>
                <w:sz w:val="20"/>
                <w:szCs w:val="20"/>
              </w:rPr>
            </w:pPr>
            <w:r w:rsidRPr="006E2F29">
              <w:rPr>
                <w:rFonts w:ascii="Times New Roman" w:hAnsi="Times New Roman" w:cs="Times New Roman"/>
                <w:i/>
                <w:sz w:val="20"/>
                <w:szCs w:val="20"/>
              </w:rPr>
              <w:t xml:space="preserve">Краткая техническая характеристика </w:t>
            </w:r>
            <w:proofErr w:type="gramStart"/>
            <w:r w:rsidRPr="006E2F29">
              <w:rPr>
                <w:rFonts w:ascii="Times New Roman" w:hAnsi="Times New Roman" w:cs="Times New Roman"/>
                <w:i/>
                <w:sz w:val="20"/>
                <w:szCs w:val="20"/>
              </w:rPr>
              <w:t>комплектующего</w:t>
            </w:r>
            <w:proofErr w:type="gramEnd"/>
            <w:r w:rsidRPr="006E2F29">
              <w:rPr>
                <w:rFonts w:ascii="Times New Roman" w:hAnsi="Times New Roman" w:cs="Times New Roman"/>
                <w:i/>
                <w:sz w:val="20"/>
                <w:szCs w:val="20"/>
              </w:rPr>
              <w:t xml:space="preserve"> к МТ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6E2F29" w:rsidRPr="006E2F29" w:rsidRDefault="006E2F29" w:rsidP="006E2F29">
            <w:pPr>
              <w:ind w:left="-97" w:right="-86"/>
              <w:jc w:val="center"/>
              <w:rPr>
                <w:rFonts w:ascii="Times New Roman" w:hAnsi="Times New Roman" w:cs="Times New Roman"/>
                <w:i/>
                <w:sz w:val="20"/>
                <w:szCs w:val="20"/>
              </w:rPr>
            </w:pPr>
            <w:r w:rsidRPr="006E2F29">
              <w:rPr>
                <w:rFonts w:ascii="Times New Roman" w:hAnsi="Times New Roman" w:cs="Times New Roman"/>
                <w:i/>
                <w:sz w:val="20"/>
                <w:szCs w:val="20"/>
              </w:rPr>
              <w:t>Требуемое количество</w:t>
            </w:r>
          </w:p>
          <w:p w:rsidR="006E2F29" w:rsidRPr="006E2F29" w:rsidRDefault="006E2F29" w:rsidP="006E2F29">
            <w:pPr>
              <w:ind w:left="-97" w:right="-86"/>
              <w:jc w:val="center"/>
              <w:rPr>
                <w:rFonts w:ascii="Times New Roman" w:hAnsi="Times New Roman" w:cs="Times New Roman"/>
                <w:i/>
                <w:sz w:val="20"/>
                <w:szCs w:val="20"/>
              </w:rPr>
            </w:pPr>
            <w:r w:rsidRPr="006E2F29">
              <w:rPr>
                <w:rFonts w:ascii="Times New Roman" w:hAnsi="Times New Roman" w:cs="Times New Roman"/>
                <w:i/>
                <w:sz w:val="20"/>
                <w:szCs w:val="20"/>
              </w:rPr>
              <w:t>(с указанием единицы измерения)</w:t>
            </w:r>
          </w:p>
        </w:tc>
      </w:tr>
      <w:tr w:rsidR="006E2F29" w:rsidRPr="006E2F29" w:rsidTr="006E2F29">
        <w:trPr>
          <w:trHeight w:val="141"/>
        </w:trPr>
        <w:tc>
          <w:tcPr>
            <w:tcW w:w="709" w:type="dxa"/>
            <w:vMerge/>
            <w:tcBorders>
              <w:left w:val="single" w:sz="4" w:space="0" w:color="auto"/>
              <w:right w:val="single" w:sz="4" w:space="0" w:color="auto"/>
            </w:tcBorders>
            <w:vAlign w:val="center"/>
            <w:hideMark/>
          </w:tcPr>
          <w:p w:rsidR="006E2F29" w:rsidRPr="006E2F29" w:rsidRDefault="006E2F29" w:rsidP="006E2F29">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hideMark/>
          </w:tcPr>
          <w:p w:rsidR="006E2F29" w:rsidRPr="006E2F29" w:rsidRDefault="006E2F29" w:rsidP="006E2F29">
            <w:pPr>
              <w:ind w:right="-108"/>
              <w:rPr>
                <w:rFonts w:ascii="Times New Roman" w:hAnsi="Times New Roman" w:cs="Times New Roman"/>
                <w:b/>
                <w:sz w:val="20"/>
                <w:szCs w:val="20"/>
              </w:rPr>
            </w:pPr>
          </w:p>
        </w:tc>
        <w:tc>
          <w:tcPr>
            <w:tcW w:w="9639" w:type="dxa"/>
            <w:gridSpan w:val="4"/>
            <w:tcBorders>
              <w:top w:val="single" w:sz="4" w:space="0" w:color="auto"/>
              <w:left w:val="single" w:sz="4" w:space="0" w:color="auto"/>
              <w:bottom w:val="single" w:sz="4" w:space="0" w:color="auto"/>
              <w:right w:val="single" w:sz="4" w:space="0" w:color="auto"/>
            </w:tcBorders>
            <w:hideMark/>
          </w:tcPr>
          <w:p w:rsidR="006E2F29" w:rsidRPr="006E2F29" w:rsidRDefault="006E2F29" w:rsidP="006E2F29">
            <w:pPr>
              <w:rPr>
                <w:rFonts w:ascii="Times New Roman" w:hAnsi="Times New Roman" w:cs="Times New Roman"/>
                <w:i/>
                <w:sz w:val="20"/>
                <w:szCs w:val="20"/>
              </w:rPr>
            </w:pPr>
            <w:r w:rsidRPr="006E2F29">
              <w:rPr>
                <w:rFonts w:ascii="Times New Roman" w:hAnsi="Times New Roman" w:cs="Times New Roman"/>
                <w:i/>
                <w:sz w:val="20"/>
                <w:szCs w:val="20"/>
              </w:rPr>
              <w:t>Основные комплектующие</w:t>
            </w:r>
          </w:p>
        </w:tc>
      </w:tr>
      <w:tr w:rsidR="006E2F29" w:rsidRPr="006E2F29" w:rsidTr="006E2F29">
        <w:trPr>
          <w:trHeight w:val="141"/>
        </w:trPr>
        <w:tc>
          <w:tcPr>
            <w:tcW w:w="709" w:type="dxa"/>
            <w:vMerge/>
            <w:tcBorders>
              <w:left w:val="single" w:sz="4" w:space="0" w:color="auto"/>
              <w:right w:val="single" w:sz="4" w:space="0" w:color="auto"/>
            </w:tcBorders>
            <w:vAlign w:val="center"/>
            <w:hideMark/>
          </w:tcPr>
          <w:p w:rsidR="006E2F29" w:rsidRPr="006E2F29" w:rsidRDefault="006E2F29" w:rsidP="006E2F29">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hideMark/>
          </w:tcPr>
          <w:p w:rsidR="006E2F29" w:rsidRPr="006E2F29" w:rsidRDefault="006E2F29" w:rsidP="006E2F29">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E2F29" w:rsidRPr="006E2F29" w:rsidRDefault="006E2F29" w:rsidP="006E2F29">
            <w:pPr>
              <w:jc w:val="center"/>
              <w:rPr>
                <w:rFonts w:ascii="Times New Roman" w:hAnsi="Times New Roman" w:cs="Times New Roman"/>
                <w:sz w:val="20"/>
                <w:szCs w:val="20"/>
              </w:rPr>
            </w:pPr>
            <w:r w:rsidRPr="006E2F29">
              <w:rPr>
                <w:rFonts w:ascii="Times New Roman"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t xml:space="preserve">Амбулаторный регистратор ЭКГ по </w:t>
            </w:r>
            <w:proofErr w:type="spellStart"/>
            <w:r w:rsidRPr="006E2F29">
              <w:rPr>
                <w:rFonts w:ascii="Times New Roman" w:hAnsi="Times New Roman" w:cs="Times New Roman"/>
                <w:sz w:val="20"/>
                <w:szCs w:val="20"/>
              </w:rPr>
              <w:t>Холтеру</w:t>
            </w:r>
            <w:proofErr w:type="spellEnd"/>
          </w:p>
          <w:p w:rsidR="006E2F29" w:rsidRPr="006E2F29" w:rsidRDefault="006E2F29" w:rsidP="006E2F29">
            <w:pPr>
              <w:rPr>
                <w:rFonts w:ascii="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t>Память внутренняя</w:t>
            </w:r>
          </w:p>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t>Период записи до 168 часов (7 суток)</w:t>
            </w:r>
          </w:p>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t xml:space="preserve">Размеры </w:t>
            </w:r>
            <w:r>
              <w:rPr>
                <w:rFonts w:ascii="Times New Roman" w:hAnsi="Times New Roman" w:cs="Times New Roman"/>
                <w:sz w:val="20"/>
                <w:szCs w:val="20"/>
              </w:rPr>
              <w:t xml:space="preserve">не менее </w:t>
            </w:r>
            <w:r w:rsidRPr="006E2F29">
              <w:rPr>
                <w:rFonts w:ascii="Times New Roman" w:hAnsi="Times New Roman" w:cs="Times New Roman"/>
                <w:sz w:val="20"/>
                <w:szCs w:val="20"/>
              </w:rPr>
              <w:t xml:space="preserve">67 </w:t>
            </w:r>
            <w:proofErr w:type="spellStart"/>
            <w:r w:rsidRPr="006E2F29">
              <w:rPr>
                <w:rFonts w:ascii="Times New Roman" w:hAnsi="Times New Roman" w:cs="Times New Roman"/>
                <w:sz w:val="20"/>
                <w:szCs w:val="20"/>
              </w:rPr>
              <w:t>х</w:t>
            </w:r>
            <w:proofErr w:type="spellEnd"/>
            <w:r w:rsidRPr="006E2F29">
              <w:rPr>
                <w:rFonts w:ascii="Times New Roman" w:hAnsi="Times New Roman" w:cs="Times New Roman"/>
                <w:sz w:val="20"/>
                <w:szCs w:val="20"/>
              </w:rPr>
              <w:t xml:space="preserve"> 93 </w:t>
            </w:r>
            <w:proofErr w:type="spellStart"/>
            <w:r w:rsidRPr="006E2F29">
              <w:rPr>
                <w:rFonts w:ascii="Times New Roman" w:hAnsi="Times New Roman" w:cs="Times New Roman"/>
                <w:sz w:val="20"/>
                <w:szCs w:val="20"/>
              </w:rPr>
              <w:t>х</w:t>
            </w:r>
            <w:proofErr w:type="spellEnd"/>
            <w:r w:rsidRPr="006E2F29">
              <w:rPr>
                <w:rFonts w:ascii="Times New Roman" w:hAnsi="Times New Roman" w:cs="Times New Roman"/>
                <w:sz w:val="20"/>
                <w:szCs w:val="20"/>
              </w:rPr>
              <w:t xml:space="preserve"> 21 мм</w:t>
            </w:r>
          </w:p>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t xml:space="preserve">ЖК дисплей </w:t>
            </w:r>
            <w:r>
              <w:rPr>
                <w:rFonts w:ascii="Times New Roman" w:hAnsi="Times New Roman" w:cs="Times New Roman"/>
                <w:sz w:val="20"/>
                <w:szCs w:val="20"/>
              </w:rPr>
              <w:t xml:space="preserve">не менее </w:t>
            </w:r>
            <w:r w:rsidRPr="006E2F29">
              <w:rPr>
                <w:rFonts w:ascii="Times New Roman" w:hAnsi="Times New Roman" w:cs="Times New Roman"/>
                <w:sz w:val="20"/>
                <w:szCs w:val="20"/>
              </w:rPr>
              <w:t xml:space="preserve">48 </w:t>
            </w:r>
            <w:proofErr w:type="spellStart"/>
            <w:r w:rsidRPr="006E2F29">
              <w:rPr>
                <w:rFonts w:ascii="Times New Roman" w:hAnsi="Times New Roman" w:cs="Times New Roman"/>
                <w:sz w:val="20"/>
                <w:szCs w:val="20"/>
              </w:rPr>
              <w:t>х</w:t>
            </w:r>
            <w:proofErr w:type="spellEnd"/>
            <w:r w:rsidRPr="006E2F29">
              <w:rPr>
                <w:rFonts w:ascii="Times New Roman" w:hAnsi="Times New Roman" w:cs="Times New Roman"/>
                <w:sz w:val="20"/>
                <w:szCs w:val="20"/>
              </w:rPr>
              <w:t xml:space="preserve"> 28 мм</w:t>
            </w:r>
          </w:p>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t xml:space="preserve">Вес </w:t>
            </w:r>
            <w:r>
              <w:rPr>
                <w:rFonts w:ascii="Times New Roman" w:hAnsi="Times New Roman" w:cs="Times New Roman"/>
                <w:sz w:val="20"/>
                <w:szCs w:val="20"/>
              </w:rPr>
              <w:t xml:space="preserve">не более </w:t>
            </w:r>
            <w:r w:rsidRPr="006E2F29">
              <w:rPr>
                <w:rFonts w:ascii="Times New Roman" w:hAnsi="Times New Roman" w:cs="Times New Roman"/>
                <w:sz w:val="20"/>
                <w:szCs w:val="20"/>
              </w:rPr>
              <w:t>92 гр. (без батареи и ЭКГ кабеля)</w:t>
            </w:r>
          </w:p>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t xml:space="preserve">Кнопки управления: </w:t>
            </w:r>
            <w:r>
              <w:rPr>
                <w:rFonts w:ascii="Times New Roman" w:hAnsi="Times New Roman" w:cs="Times New Roman"/>
                <w:sz w:val="20"/>
                <w:szCs w:val="20"/>
              </w:rPr>
              <w:t xml:space="preserve">не менее </w:t>
            </w:r>
            <w:r w:rsidRPr="006E2F29">
              <w:rPr>
                <w:rFonts w:ascii="Times New Roman" w:hAnsi="Times New Roman" w:cs="Times New Roman"/>
                <w:sz w:val="20"/>
                <w:szCs w:val="20"/>
              </w:rPr>
              <w:t>3 кнопки управления меню, 1 – событие</w:t>
            </w:r>
          </w:p>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t xml:space="preserve">Питание: батарея АА – </w:t>
            </w:r>
            <w:r>
              <w:rPr>
                <w:rFonts w:ascii="Times New Roman" w:hAnsi="Times New Roman" w:cs="Times New Roman"/>
                <w:sz w:val="20"/>
                <w:szCs w:val="20"/>
              </w:rPr>
              <w:t xml:space="preserve">не менее </w:t>
            </w:r>
            <w:r w:rsidRPr="006E2F29">
              <w:rPr>
                <w:rFonts w:ascii="Times New Roman" w:hAnsi="Times New Roman" w:cs="Times New Roman"/>
                <w:sz w:val="20"/>
                <w:szCs w:val="20"/>
              </w:rPr>
              <w:t xml:space="preserve">1 </w:t>
            </w:r>
            <w:proofErr w:type="spellStart"/>
            <w:r w:rsidRPr="006E2F29">
              <w:rPr>
                <w:rFonts w:ascii="Times New Roman" w:hAnsi="Times New Roman" w:cs="Times New Roman"/>
                <w:sz w:val="20"/>
                <w:szCs w:val="20"/>
              </w:rPr>
              <w:t>шт</w:t>
            </w:r>
            <w:proofErr w:type="spellEnd"/>
          </w:p>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t>Частота дискретизации: 300, 600, 1200 Гц, 12 бит</w:t>
            </w:r>
          </w:p>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t>Распознавание кардиостимулятора аппаратное</w:t>
            </w:r>
          </w:p>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t>Связь с ПК через мини USB</w:t>
            </w:r>
          </w:p>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t>Количество каналов 3 или 12 (7 или 10 проводов)</w:t>
            </w:r>
          </w:p>
          <w:p w:rsidR="006E2F29" w:rsidRPr="006E2F29" w:rsidRDefault="006E2F29" w:rsidP="006E2F29">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6E2F29" w:rsidRPr="006E2F29" w:rsidRDefault="006E2F29" w:rsidP="006E2F29">
            <w:pPr>
              <w:jc w:val="center"/>
              <w:rPr>
                <w:rFonts w:ascii="Times New Roman" w:hAnsi="Times New Roman" w:cs="Times New Roman"/>
                <w:sz w:val="20"/>
                <w:szCs w:val="20"/>
              </w:rPr>
            </w:pPr>
            <w:r>
              <w:rPr>
                <w:rFonts w:ascii="Times New Roman" w:hAnsi="Times New Roman" w:cs="Times New Roman"/>
                <w:sz w:val="20"/>
                <w:szCs w:val="20"/>
              </w:rPr>
              <w:t>2</w:t>
            </w:r>
            <w:r w:rsidRPr="006E2F29">
              <w:rPr>
                <w:rFonts w:ascii="Times New Roman" w:hAnsi="Times New Roman" w:cs="Times New Roman"/>
                <w:sz w:val="20"/>
                <w:szCs w:val="20"/>
              </w:rPr>
              <w:t xml:space="preserve"> шт.</w:t>
            </w:r>
          </w:p>
        </w:tc>
      </w:tr>
      <w:tr w:rsidR="006E2F29" w:rsidRPr="006E2F29" w:rsidTr="006E2F29">
        <w:trPr>
          <w:trHeight w:val="141"/>
        </w:trPr>
        <w:tc>
          <w:tcPr>
            <w:tcW w:w="709" w:type="dxa"/>
            <w:vMerge/>
            <w:tcBorders>
              <w:left w:val="single" w:sz="4" w:space="0" w:color="auto"/>
              <w:right w:val="single" w:sz="4" w:space="0" w:color="auto"/>
            </w:tcBorders>
            <w:vAlign w:val="center"/>
            <w:hideMark/>
          </w:tcPr>
          <w:p w:rsidR="006E2F29" w:rsidRPr="006E2F29" w:rsidRDefault="006E2F29" w:rsidP="006E2F29">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hideMark/>
          </w:tcPr>
          <w:p w:rsidR="006E2F29" w:rsidRPr="006E2F29" w:rsidRDefault="006E2F29" w:rsidP="006E2F29">
            <w:pPr>
              <w:ind w:right="-108"/>
              <w:rPr>
                <w:rFonts w:ascii="Times New Roman" w:hAnsi="Times New Roman" w:cs="Times New Roman"/>
                <w:b/>
                <w:sz w:val="20"/>
                <w:szCs w:val="20"/>
              </w:rPr>
            </w:pPr>
          </w:p>
        </w:tc>
        <w:tc>
          <w:tcPr>
            <w:tcW w:w="9639" w:type="dxa"/>
            <w:gridSpan w:val="4"/>
            <w:tcBorders>
              <w:top w:val="single" w:sz="4" w:space="0" w:color="auto"/>
              <w:left w:val="single" w:sz="4" w:space="0" w:color="auto"/>
              <w:bottom w:val="single" w:sz="4" w:space="0" w:color="auto"/>
              <w:right w:val="single" w:sz="4" w:space="0" w:color="auto"/>
            </w:tcBorders>
            <w:vAlign w:val="center"/>
            <w:hideMark/>
          </w:tcPr>
          <w:p w:rsidR="006E2F29" w:rsidRPr="006E2F29" w:rsidRDefault="006E2F29" w:rsidP="006E2F29">
            <w:pPr>
              <w:rPr>
                <w:rFonts w:ascii="Times New Roman" w:hAnsi="Times New Roman" w:cs="Times New Roman"/>
                <w:i/>
                <w:sz w:val="20"/>
                <w:szCs w:val="20"/>
              </w:rPr>
            </w:pPr>
            <w:r w:rsidRPr="006E2F29">
              <w:rPr>
                <w:rFonts w:ascii="Times New Roman" w:hAnsi="Times New Roman" w:cs="Times New Roman"/>
                <w:i/>
                <w:sz w:val="20"/>
                <w:szCs w:val="20"/>
              </w:rPr>
              <w:t xml:space="preserve">Дополнительные комплектующие </w:t>
            </w:r>
          </w:p>
        </w:tc>
      </w:tr>
      <w:tr w:rsidR="006E2F29" w:rsidRPr="006E2F29" w:rsidTr="006E2F29">
        <w:trPr>
          <w:trHeight w:val="141"/>
        </w:trPr>
        <w:tc>
          <w:tcPr>
            <w:tcW w:w="709" w:type="dxa"/>
            <w:vMerge/>
            <w:tcBorders>
              <w:left w:val="single" w:sz="4" w:space="0" w:color="auto"/>
              <w:right w:val="single" w:sz="4" w:space="0" w:color="auto"/>
            </w:tcBorders>
            <w:vAlign w:val="center"/>
            <w:hideMark/>
          </w:tcPr>
          <w:p w:rsidR="006E2F29" w:rsidRPr="006E2F29" w:rsidRDefault="006E2F29" w:rsidP="006E2F29">
            <w:pPr>
              <w:spacing w:before="240"/>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hideMark/>
          </w:tcPr>
          <w:p w:rsidR="006E2F29" w:rsidRPr="006E2F29" w:rsidRDefault="006E2F29" w:rsidP="006E2F29">
            <w:pPr>
              <w:spacing w:before="240"/>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E2F29" w:rsidRPr="006E2F29" w:rsidRDefault="006E2F29" w:rsidP="006E2F29">
            <w:pPr>
              <w:spacing w:before="240"/>
              <w:jc w:val="center"/>
              <w:rPr>
                <w:rFonts w:ascii="Times New Roman" w:hAnsi="Times New Roman" w:cs="Times New Roman"/>
                <w:sz w:val="20"/>
                <w:szCs w:val="20"/>
              </w:rPr>
            </w:pPr>
            <w:r w:rsidRPr="006E2F29">
              <w:rPr>
                <w:rFonts w:ascii="Times New Roman" w:hAnsi="Times New Roman" w:cs="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vAlign w:val="center"/>
          </w:tcPr>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t>ЭКГ кабель</w:t>
            </w:r>
          </w:p>
        </w:tc>
        <w:tc>
          <w:tcPr>
            <w:tcW w:w="4394" w:type="dxa"/>
            <w:tcBorders>
              <w:top w:val="single" w:sz="4" w:space="0" w:color="auto"/>
              <w:left w:val="single" w:sz="4" w:space="0" w:color="auto"/>
              <w:bottom w:val="single" w:sz="4" w:space="0" w:color="auto"/>
              <w:right w:val="single" w:sz="4" w:space="0" w:color="auto"/>
            </w:tcBorders>
          </w:tcPr>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t>ЭКГ кабель с 7 или 10 отведениями</w:t>
            </w:r>
          </w:p>
        </w:tc>
        <w:tc>
          <w:tcPr>
            <w:tcW w:w="1843" w:type="dxa"/>
            <w:tcBorders>
              <w:top w:val="single" w:sz="4" w:space="0" w:color="auto"/>
              <w:left w:val="single" w:sz="4" w:space="0" w:color="auto"/>
              <w:bottom w:val="single" w:sz="4" w:space="0" w:color="auto"/>
              <w:right w:val="single" w:sz="4" w:space="0" w:color="auto"/>
            </w:tcBorders>
          </w:tcPr>
          <w:p w:rsidR="006E2F29" w:rsidRPr="006E2F29" w:rsidRDefault="006E2F29" w:rsidP="006E2F29">
            <w:pPr>
              <w:rPr>
                <w:rFonts w:ascii="Times New Roman" w:hAnsi="Times New Roman" w:cs="Times New Roman"/>
                <w:sz w:val="20"/>
                <w:szCs w:val="20"/>
              </w:rPr>
            </w:pPr>
            <w:r>
              <w:rPr>
                <w:rFonts w:ascii="Times New Roman" w:hAnsi="Times New Roman" w:cs="Times New Roman"/>
                <w:sz w:val="20"/>
                <w:szCs w:val="20"/>
              </w:rPr>
              <w:t xml:space="preserve">Не менее </w:t>
            </w:r>
            <w:r w:rsidRPr="006E2F29">
              <w:rPr>
                <w:rFonts w:ascii="Times New Roman" w:hAnsi="Times New Roman" w:cs="Times New Roman"/>
                <w:sz w:val="20"/>
                <w:szCs w:val="20"/>
              </w:rPr>
              <w:t>1 шт.</w:t>
            </w:r>
          </w:p>
        </w:tc>
      </w:tr>
      <w:tr w:rsidR="006E2F29" w:rsidRPr="006E2F29" w:rsidTr="006E2F29">
        <w:trPr>
          <w:trHeight w:val="141"/>
        </w:trPr>
        <w:tc>
          <w:tcPr>
            <w:tcW w:w="709" w:type="dxa"/>
            <w:vMerge/>
            <w:tcBorders>
              <w:left w:val="single" w:sz="4" w:space="0" w:color="auto"/>
              <w:right w:val="single" w:sz="4" w:space="0" w:color="auto"/>
            </w:tcBorders>
            <w:vAlign w:val="center"/>
          </w:tcPr>
          <w:p w:rsidR="006E2F29" w:rsidRPr="006E2F29" w:rsidRDefault="006E2F29" w:rsidP="006E2F29">
            <w:pPr>
              <w:spacing w:before="240"/>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tcPr>
          <w:p w:rsidR="006E2F29" w:rsidRPr="006E2F29" w:rsidRDefault="006E2F29" w:rsidP="006E2F29">
            <w:pPr>
              <w:spacing w:before="240"/>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E2F29" w:rsidRPr="006E2F29" w:rsidRDefault="006E2F29" w:rsidP="006E2F29">
            <w:pPr>
              <w:spacing w:before="240"/>
              <w:jc w:val="center"/>
              <w:rPr>
                <w:rFonts w:ascii="Times New Roman" w:hAnsi="Times New Roman" w:cs="Times New Roman"/>
                <w:sz w:val="20"/>
                <w:szCs w:val="20"/>
              </w:rPr>
            </w:pPr>
            <w:r w:rsidRPr="006E2F29">
              <w:rPr>
                <w:rFonts w:ascii="Times New Roman" w:hAnsi="Times New Roman" w:cs="Times New Roman"/>
                <w:sz w:val="20"/>
                <w:szCs w:val="20"/>
              </w:rPr>
              <w:t>3</w:t>
            </w:r>
          </w:p>
        </w:tc>
        <w:tc>
          <w:tcPr>
            <w:tcW w:w="2835" w:type="dxa"/>
            <w:tcBorders>
              <w:top w:val="single" w:sz="4" w:space="0" w:color="auto"/>
              <w:left w:val="single" w:sz="4" w:space="0" w:color="auto"/>
              <w:bottom w:val="single" w:sz="4" w:space="0" w:color="auto"/>
              <w:right w:val="single" w:sz="4" w:space="0" w:color="auto"/>
            </w:tcBorders>
            <w:vAlign w:val="center"/>
          </w:tcPr>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t>USB кабель</w:t>
            </w:r>
          </w:p>
        </w:tc>
        <w:tc>
          <w:tcPr>
            <w:tcW w:w="4394" w:type="dxa"/>
            <w:tcBorders>
              <w:top w:val="single" w:sz="4" w:space="0" w:color="auto"/>
              <w:left w:val="single" w:sz="4" w:space="0" w:color="auto"/>
              <w:bottom w:val="single" w:sz="4" w:space="0" w:color="auto"/>
              <w:right w:val="single" w:sz="4" w:space="0" w:color="auto"/>
            </w:tcBorders>
            <w:vAlign w:val="center"/>
          </w:tcPr>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t>Кабель для соединения с ПК</w:t>
            </w:r>
          </w:p>
        </w:tc>
        <w:tc>
          <w:tcPr>
            <w:tcW w:w="1843" w:type="dxa"/>
            <w:tcBorders>
              <w:top w:val="single" w:sz="4" w:space="0" w:color="auto"/>
              <w:left w:val="single" w:sz="4" w:space="0" w:color="auto"/>
              <w:bottom w:val="single" w:sz="4" w:space="0" w:color="auto"/>
              <w:right w:val="single" w:sz="4" w:space="0" w:color="auto"/>
            </w:tcBorders>
          </w:tcPr>
          <w:p w:rsidR="006E2F29" w:rsidRPr="006E2F29" w:rsidRDefault="006E2F29" w:rsidP="006E2F29">
            <w:pPr>
              <w:rPr>
                <w:rFonts w:ascii="Times New Roman" w:hAnsi="Times New Roman" w:cs="Times New Roman"/>
                <w:sz w:val="20"/>
                <w:szCs w:val="20"/>
              </w:rPr>
            </w:pPr>
            <w:r>
              <w:rPr>
                <w:rFonts w:ascii="Times New Roman" w:hAnsi="Times New Roman" w:cs="Times New Roman"/>
                <w:sz w:val="20"/>
                <w:szCs w:val="20"/>
              </w:rPr>
              <w:t xml:space="preserve">Не менее </w:t>
            </w:r>
            <w:r w:rsidRPr="006E2F29">
              <w:rPr>
                <w:rFonts w:ascii="Times New Roman" w:hAnsi="Times New Roman" w:cs="Times New Roman"/>
                <w:sz w:val="20"/>
                <w:szCs w:val="20"/>
              </w:rPr>
              <w:t>1 шт.</w:t>
            </w:r>
          </w:p>
        </w:tc>
      </w:tr>
      <w:tr w:rsidR="006E2F29" w:rsidRPr="006E2F29" w:rsidTr="006E2F29">
        <w:trPr>
          <w:trHeight w:val="141"/>
        </w:trPr>
        <w:tc>
          <w:tcPr>
            <w:tcW w:w="709" w:type="dxa"/>
            <w:vMerge/>
            <w:tcBorders>
              <w:left w:val="single" w:sz="4" w:space="0" w:color="auto"/>
              <w:right w:val="single" w:sz="4" w:space="0" w:color="auto"/>
            </w:tcBorders>
            <w:vAlign w:val="center"/>
          </w:tcPr>
          <w:p w:rsidR="006E2F29" w:rsidRPr="006E2F29" w:rsidRDefault="006E2F29" w:rsidP="006E2F29">
            <w:pPr>
              <w:spacing w:before="240"/>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tcPr>
          <w:p w:rsidR="006E2F29" w:rsidRPr="006E2F29" w:rsidRDefault="006E2F29" w:rsidP="006E2F29">
            <w:pPr>
              <w:spacing w:before="240"/>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E2F29" w:rsidRPr="006E2F29" w:rsidRDefault="006E2F29" w:rsidP="006E2F29">
            <w:pPr>
              <w:jc w:val="center"/>
              <w:rPr>
                <w:rFonts w:ascii="Times New Roman" w:hAnsi="Times New Roman" w:cs="Times New Roman"/>
                <w:sz w:val="20"/>
                <w:szCs w:val="20"/>
              </w:rPr>
            </w:pPr>
            <w:r w:rsidRPr="006E2F29">
              <w:rPr>
                <w:rFonts w:ascii="Times New Roman" w:hAnsi="Times New Roman" w:cs="Times New Roman"/>
                <w:sz w:val="20"/>
                <w:szCs w:val="20"/>
              </w:rPr>
              <w:t>4</w:t>
            </w:r>
          </w:p>
        </w:tc>
        <w:tc>
          <w:tcPr>
            <w:tcW w:w="2835" w:type="dxa"/>
            <w:tcBorders>
              <w:top w:val="single" w:sz="4" w:space="0" w:color="auto"/>
              <w:left w:val="single" w:sz="4" w:space="0" w:color="auto"/>
              <w:bottom w:val="single" w:sz="4" w:space="0" w:color="auto"/>
              <w:right w:val="single" w:sz="4" w:space="0" w:color="auto"/>
            </w:tcBorders>
            <w:vAlign w:val="center"/>
          </w:tcPr>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t>Набор одноразовых электродов для ЭКГ</w:t>
            </w:r>
          </w:p>
        </w:tc>
        <w:tc>
          <w:tcPr>
            <w:tcW w:w="4394" w:type="dxa"/>
            <w:tcBorders>
              <w:top w:val="single" w:sz="4" w:space="0" w:color="auto"/>
              <w:left w:val="single" w:sz="4" w:space="0" w:color="auto"/>
              <w:bottom w:val="single" w:sz="4" w:space="0" w:color="auto"/>
              <w:right w:val="single" w:sz="4" w:space="0" w:color="auto"/>
            </w:tcBorders>
            <w:vAlign w:val="center"/>
          </w:tcPr>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t xml:space="preserve">Одноразовые электроды для присоединения с ЭКГ кабелем, 1 упаковка – </w:t>
            </w:r>
            <w:r>
              <w:rPr>
                <w:rFonts w:ascii="Times New Roman" w:hAnsi="Times New Roman" w:cs="Times New Roman"/>
                <w:sz w:val="20"/>
                <w:szCs w:val="20"/>
              </w:rPr>
              <w:t xml:space="preserve">не менее </w:t>
            </w:r>
            <w:r w:rsidRPr="006E2F29">
              <w:rPr>
                <w:rFonts w:ascii="Times New Roman" w:hAnsi="Times New Roman" w:cs="Times New Roman"/>
                <w:sz w:val="20"/>
                <w:szCs w:val="20"/>
              </w:rPr>
              <w:t>30 штук</w:t>
            </w:r>
          </w:p>
          <w:p w:rsidR="006E2F29" w:rsidRPr="006E2F29" w:rsidRDefault="006E2F29" w:rsidP="006E2F29">
            <w:pPr>
              <w:spacing w:line="240" w:lineRule="exact"/>
              <w:jc w:val="both"/>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E2F29" w:rsidRPr="006E2F29" w:rsidRDefault="006E2F29" w:rsidP="006E2F29">
            <w:pPr>
              <w:rPr>
                <w:rFonts w:ascii="Times New Roman" w:hAnsi="Times New Roman" w:cs="Times New Roman"/>
                <w:sz w:val="20"/>
                <w:szCs w:val="20"/>
              </w:rPr>
            </w:pPr>
            <w:r>
              <w:rPr>
                <w:rFonts w:ascii="Times New Roman" w:hAnsi="Times New Roman" w:cs="Times New Roman"/>
                <w:sz w:val="20"/>
                <w:szCs w:val="20"/>
              </w:rPr>
              <w:t xml:space="preserve">Не менее </w:t>
            </w:r>
            <w:r w:rsidRPr="006E2F29">
              <w:rPr>
                <w:rFonts w:ascii="Times New Roman" w:hAnsi="Times New Roman" w:cs="Times New Roman"/>
                <w:sz w:val="20"/>
                <w:szCs w:val="20"/>
              </w:rPr>
              <w:t>1 упаковка</w:t>
            </w:r>
          </w:p>
        </w:tc>
      </w:tr>
      <w:tr w:rsidR="006E2F29" w:rsidRPr="006E2F29" w:rsidTr="006E2F29">
        <w:trPr>
          <w:trHeight w:val="141"/>
        </w:trPr>
        <w:tc>
          <w:tcPr>
            <w:tcW w:w="709" w:type="dxa"/>
            <w:vMerge/>
            <w:tcBorders>
              <w:left w:val="single" w:sz="4" w:space="0" w:color="auto"/>
              <w:right w:val="single" w:sz="4" w:space="0" w:color="auto"/>
            </w:tcBorders>
            <w:vAlign w:val="center"/>
          </w:tcPr>
          <w:p w:rsidR="006E2F29" w:rsidRPr="006E2F29" w:rsidRDefault="006E2F29" w:rsidP="006E2F29">
            <w:pPr>
              <w:spacing w:before="240"/>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tcPr>
          <w:p w:rsidR="006E2F29" w:rsidRPr="006E2F29" w:rsidRDefault="006E2F29" w:rsidP="006E2F29">
            <w:pPr>
              <w:spacing w:before="240"/>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E2F29" w:rsidRPr="006E2F29" w:rsidRDefault="006E2F29" w:rsidP="006E2F29">
            <w:pPr>
              <w:jc w:val="center"/>
              <w:rPr>
                <w:rFonts w:ascii="Times New Roman" w:hAnsi="Times New Roman" w:cs="Times New Roman"/>
                <w:sz w:val="20"/>
                <w:szCs w:val="20"/>
              </w:rPr>
            </w:pPr>
            <w:r w:rsidRPr="006E2F29">
              <w:rPr>
                <w:rFonts w:ascii="Times New Roman" w:hAnsi="Times New Roman" w:cs="Times New Roman"/>
                <w:sz w:val="20"/>
                <w:szCs w:val="20"/>
              </w:rPr>
              <w:t>5</w:t>
            </w:r>
          </w:p>
        </w:tc>
        <w:tc>
          <w:tcPr>
            <w:tcW w:w="2835" w:type="dxa"/>
            <w:tcBorders>
              <w:top w:val="single" w:sz="4" w:space="0" w:color="auto"/>
              <w:left w:val="single" w:sz="4" w:space="0" w:color="auto"/>
              <w:bottom w:val="single" w:sz="4" w:space="0" w:color="auto"/>
              <w:right w:val="single" w:sz="4" w:space="0" w:color="auto"/>
            </w:tcBorders>
            <w:vAlign w:val="center"/>
          </w:tcPr>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t>Компакт диск с программным обеспечением</w:t>
            </w:r>
          </w:p>
        </w:tc>
        <w:tc>
          <w:tcPr>
            <w:tcW w:w="4394" w:type="dxa"/>
            <w:tcBorders>
              <w:top w:val="single" w:sz="4" w:space="0" w:color="auto"/>
              <w:left w:val="single" w:sz="4" w:space="0" w:color="auto"/>
              <w:bottom w:val="single" w:sz="4" w:space="0" w:color="auto"/>
              <w:right w:val="single" w:sz="4" w:space="0" w:color="auto"/>
            </w:tcBorders>
            <w:vAlign w:val="center"/>
          </w:tcPr>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t>Программное обеспечение для обработки данных с оборудования</w:t>
            </w:r>
          </w:p>
        </w:tc>
        <w:tc>
          <w:tcPr>
            <w:tcW w:w="1843" w:type="dxa"/>
            <w:tcBorders>
              <w:top w:val="single" w:sz="4" w:space="0" w:color="auto"/>
              <w:left w:val="single" w:sz="4" w:space="0" w:color="auto"/>
              <w:bottom w:val="single" w:sz="4" w:space="0" w:color="auto"/>
              <w:right w:val="single" w:sz="4" w:space="0" w:color="auto"/>
            </w:tcBorders>
          </w:tcPr>
          <w:p w:rsidR="006E2F29" w:rsidRPr="006E2F29" w:rsidRDefault="006E2F29" w:rsidP="006E2F29">
            <w:pPr>
              <w:rPr>
                <w:rFonts w:ascii="Times New Roman" w:hAnsi="Times New Roman" w:cs="Times New Roman"/>
                <w:sz w:val="20"/>
                <w:szCs w:val="20"/>
              </w:rPr>
            </w:pPr>
            <w:r>
              <w:rPr>
                <w:rFonts w:ascii="Times New Roman" w:hAnsi="Times New Roman" w:cs="Times New Roman"/>
                <w:sz w:val="20"/>
                <w:szCs w:val="20"/>
              </w:rPr>
              <w:t xml:space="preserve">Не менее </w:t>
            </w:r>
            <w:r w:rsidRPr="006E2F29">
              <w:rPr>
                <w:rFonts w:ascii="Times New Roman" w:hAnsi="Times New Roman" w:cs="Times New Roman"/>
                <w:sz w:val="20"/>
                <w:szCs w:val="20"/>
              </w:rPr>
              <w:t>1 шт.</w:t>
            </w:r>
          </w:p>
        </w:tc>
      </w:tr>
      <w:tr w:rsidR="006E2F29" w:rsidRPr="006E2F29" w:rsidTr="006E2F29">
        <w:trPr>
          <w:trHeight w:val="141"/>
        </w:trPr>
        <w:tc>
          <w:tcPr>
            <w:tcW w:w="709" w:type="dxa"/>
            <w:vMerge/>
            <w:tcBorders>
              <w:left w:val="single" w:sz="4" w:space="0" w:color="auto"/>
              <w:right w:val="single" w:sz="4" w:space="0" w:color="auto"/>
            </w:tcBorders>
            <w:vAlign w:val="center"/>
          </w:tcPr>
          <w:p w:rsidR="006E2F29" w:rsidRPr="006E2F29" w:rsidRDefault="006E2F29" w:rsidP="006E2F29">
            <w:pPr>
              <w:spacing w:before="240"/>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tcPr>
          <w:p w:rsidR="006E2F29" w:rsidRPr="006E2F29" w:rsidRDefault="006E2F29" w:rsidP="006E2F29">
            <w:pPr>
              <w:spacing w:before="240"/>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E2F29" w:rsidRPr="006E2F29" w:rsidRDefault="006E2F29" w:rsidP="006E2F29">
            <w:pPr>
              <w:jc w:val="center"/>
              <w:rPr>
                <w:rFonts w:ascii="Times New Roman" w:hAnsi="Times New Roman" w:cs="Times New Roman"/>
                <w:sz w:val="20"/>
                <w:szCs w:val="20"/>
              </w:rPr>
            </w:pPr>
            <w:r w:rsidRPr="006E2F29">
              <w:rPr>
                <w:rFonts w:ascii="Times New Roman" w:hAnsi="Times New Roman" w:cs="Times New Roman"/>
                <w:sz w:val="20"/>
                <w:szCs w:val="20"/>
              </w:rPr>
              <w:t>6</w:t>
            </w:r>
          </w:p>
        </w:tc>
        <w:tc>
          <w:tcPr>
            <w:tcW w:w="2835" w:type="dxa"/>
            <w:tcBorders>
              <w:top w:val="single" w:sz="4" w:space="0" w:color="auto"/>
              <w:left w:val="single" w:sz="4" w:space="0" w:color="auto"/>
              <w:bottom w:val="single" w:sz="4" w:space="0" w:color="auto"/>
              <w:right w:val="single" w:sz="4" w:space="0" w:color="auto"/>
            </w:tcBorders>
            <w:vAlign w:val="center"/>
          </w:tcPr>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t>Сумка для аппарата</w:t>
            </w:r>
          </w:p>
        </w:tc>
        <w:tc>
          <w:tcPr>
            <w:tcW w:w="4394" w:type="dxa"/>
            <w:tcBorders>
              <w:top w:val="single" w:sz="4" w:space="0" w:color="auto"/>
              <w:left w:val="single" w:sz="4" w:space="0" w:color="auto"/>
              <w:bottom w:val="single" w:sz="4" w:space="0" w:color="auto"/>
              <w:right w:val="single" w:sz="4" w:space="0" w:color="auto"/>
            </w:tcBorders>
            <w:vAlign w:val="center"/>
          </w:tcPr>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t>Чехол для переноски и транспортировки оборудования без комплектующих. Изготовлен из тканевой основы.</w:t>
            </w:r>
          </w:p>
        </w:tc>
        <w:tc>
          <w:tcPr>
            <w:tcW w:w="1843" w:type="dxa"/>
            <w:tcBorders>
              <w:top w:val="single" w:sz="4" w:space="0" w:color="auto"/>
              <w:left w:val="single" w:sz="4" w:space="0" w:color="auto"/>
              <w:bottom w:val="single" w:sz="4" w:space="0" w:color="auto"/>
              <w:right w:val="single" w:sz="4" w:space="0" w:color="auto"/>
            </w:tcBorders>
          </w:tcPr>
          <w:p w:rsidR="006E2F29" w:rsidRPr="006E2F29" w:rsidRDefault="006E2F29" w:rsidP="006E2F29">
            <w:pPr>
              <w:rPr>
                <w:rFonts w:ascii="Times New Roman" w:hAnsi="Times New Roman" w:cs="Times New Roman"/>
                <w:sz w:val="20"/>
                <w:szCs w:val="20"/>
              </w:rPr>
            </w:pPr>
            <w:r>
              <w:rPr>
                <w:rFonts w:ascii="Times New Roman" w:hAnsi="Times New Roman" w:cs="Times New Roman"/>
                <w:sz w:val="20"/>
                <w:szCs w:val="20"/>
              </w:rPr>
              <w:t xml:space="preserve">Не менее </w:t>
            </w:r>
            <w:r w:rsidRPr="006E2F29">
              <w:rPr>
                <w:rFonts w:ascii="Times New Roman" w:hAnsi="Times New Roman" w:cs="Times New Roman"/>
                <w:sz w:val="20"/>
                <w:szCs w:val="20"/>
              </w:rPr>
              <w:t>1 шт.</w:t>
            </w:r>
          </w:p>
        </w:tc>
      </w:tr>
      <w:tr w:rsidR="006E2F29" w:rsidRPr="006E2F29" w:rsidTr="006E2F29">
        <w:trPr>
          <w:trHeight w:val="792"/>
        </w:trPr>
        <w:tc>
          <w:tcPr>
            <w:tcW w:w="709" w:type="dxa"/>
            <w:vMerge/>
            <w:tcBorders>
              <w:left w:val="single" w:sz="4" w:space="0" w:color="auto"/>
              <w:right w:val="single" w:sz="4" w:space="0" w:color="auto"/>
            </w:tcBorders>
            <w:vAlign w:val="center"/>
            <w:hideMark/>
          </w:tcPr>
          <w:p w:rsidR="006E2F29" w:rsidRPr="006E2F29" w:rsidRDefault="006E2F29" w:rsidP="006E2F29">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hideMark/>
          </w:tcPr>
          <w:p w:rsidR="006E2F29" w:rsidRPr="006E2F29" w:rsidRDefault="006E2F29" w:rsidP="006E2F29">
            <w:pPr>
              <w:ind w:right="-108"/>
              <w:rPr>
                <w:rFonts w:ascii="Times New Roman" w:hAnsi="Times New Roman" w:cs="Times New Roman"/>
                <w:b/>
                <w:sz w:val="20"/>
                <w:szCs w:val="20"/>
              </w:rPr>
            </w:pPr>
          </w:p>
        </w:tc>
        <w:tc>
          <w:tcPr>
            <w:tcW w:w="9639" w:type="dxa"/>
            <w:gridSpan w:val="4"/>
            <w:tcBorders>
              <w:top w:val="single" w:sz="4" w:space="0" w:color="auto"/>
              <w:left w:val="single" w:sz="4" w:space="0" w:color="auto"/>
              <w:right w:val="single" w:sz="4" w:space="0" w:color="auto"/>
            </w:tcBorders>
            <w:hideMark/>
          </w:tcPr>
          <w:p w:rsidR="006E2F29" w:rsidRPr="006E2F29" w:rsidRDefault="006E2F29" w:rsidP="006E2F29">
            <w:pPr>
              <w:rPr>
                <w:rFonts w:ascii="Times New Roman" w:hAnsi="Times New Roman" w:cs="Times New Roman"/>
                <w:i/>
                <w:sz w:val="20"/>
                <w:szCs w:val="20"/>
              </w:rPr>
            </w:pPr>
          </w:p>
          <w:p w:rsidR="006E2F29" w:rsidRPr="006E2F29" w:rsidRDefault="006E2F29" w:rsidP="006E2F29">
            <w:pPr>
              <w:rPr>
                <w:rFonts w:ascii="Times New Roman" w:hAnsi="Times New Roman" w:cs="Times New Roman"/>
                <w:i/>
                <w:sz w:val="20"/>
                <w:szCs w:val="20"/>
              </w:rPr>
            </w:pPr>
            <w:r w:rsidRPr="006E2F29">
              <w:rPr>
                <w:rFonts w:ascii="Times New Roman" w:hAnsi="Times New Roman" w:cs="Times New Roman"/>
                <w:i/>
                <w:sz w:val="20"/>
                <w:szCs w:val="20"/>
              </w:rPr>
              <w:t>Расходные материалы и изнашиваемые узлы:</w:t>
            </w:r>
          </w:p>
          <w:p w:rsidR="006E2F29" w:rsidRPr="006E2F29" w:rsidRDefault="006E2F29" w:rsidP="006E2F29">
            <w:pPr>
              <w:jc w:val="center"/>
              <w:rPr>
                <w:rFonts w:ascii="Times New Roman" w:hAnsi="Times New Roman" w:cs="Times New Roman"/>
                <w:i/>
                <w:sz w:val="20"/>
                <w:szCs w:val="20"/>
              </w:rPr>
            </w:pPr>
          </w:p>
        </w:tc>
      </w:tr>
      <w:tr w:rsidR="006E2F29" w:rsidRPr="006E2F29" w:rsidTr="006E2F29">
        <w:trPr>
          <w:trHeight w:val="191"/>
        </w:trPr>
        <w:tc>
          <w:tcPr>
            <w:tcW w:w="709" w:type="dxa"/>
            <w:vMerge/>
            <w:tcBorders>
              <w:left w:val="single" w:sz="4" w:space="0" w:color="auto"/>
              <w:right w:val="single" w:sz="4" w:space="0" w:color="auto"/>
            </w:tcBorders>
            <w:vAlign w:val="center"/>
          </w:tcPr>
          <w:p w:rsidR="006E2F29" w:rsidRPr="006E2F29" w:rsidRDefault="006E2F29" w:rsidP="006E2F29">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tcPr>
          <w:p w:rsidR="006E2F29" w:rsidRPr="006E2F29" w:rsidRDefault="006E2F29" w:rsidP="006E2F29">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E2F29" w:rsidRPr="006E2F29" w:rsidRDefault="006E2F29" w:rsidP="006E2F29">
            <w:pPr>
              <w:jc w:val="center"/>
              <w:rPr>
                <w:rFonts w:ascii="Times New Roman" w:hAnsi="Times New Roman" w:cs="Times New Roman"/>
                <w:sz w:val="20"/>
                <w:szCs w:val="20"/>
              </w:rPr>
            </w:pPr>
            <w:r w:rsidRPr="006E2F29">
              <w:rPr>
                <w:rFonts w:ascii="Times New Roman" w:hAnsi="Times New Roman" w:cs="Times New Roman"/>
                <w:sz w:val="20"/>
                <w:szCs w:val="20"/>
              </w:rPr>
              <w:t>7</w:t>
            </w:r>
          </w:p>
        </w:tc>
        <w:tc>
          <w:tcPr>
            <w:tcW w:w="2835" w:type="dxa"/>
            <w:tcBorders>
              <w:top w:val="single" w:sz="4" w:space="0" w:color="auto"/>
              <w:left w:val="single" w:sz="4" w:space="0" w:color="auto"/>
              <w:bottom w:val="single" w:sz="4" w:space="0" w:color="auto"/>
              <w:right w:val="single" w:sz="4" w:space="0" w:color="auto"/>
            </w:tcBorders>
            <w:vAlign w:val="center"/>
          </w:tcPr>
          <w:p w:rsidR="006E2F29" w:rsidRPr="006E2F29" w:rsidRDefault="006E2F29" w:rsidP="006E2F29">
            <w:pPr>
              <w:rPr>
                <w:rFonts w:ascii="Times New Roman" w:eastAsia="Malgun Gothic" w:hAnsi="Times New Roman" w:cs="Times New Roman"/>
                <w:b/>
                <w:sz w:val="20"/>
                <w:szCs w:val="20"/>
              </w:rPr>
            </w:pPr>
            <w:r w:rsidRPr="006E2F29">
              <w:rPr>
                <w:rFonts w:ascii="Times New Roman" w:hAnsi="Times New Roman" w:cs="Times New Roman"/>
                <w:sz w:val="20"/>
                <w:szCs w:val="20"/>
              </w:rPr>
              <w:t>Батареи типа АА</w:t>
            </w:r>
          </w:p>
        </w:tc>
        <w:tc>
          <w:tcPr>
            <w:tcW w:w="4394" w:type="dxa"/>
            <w:tcBorders>
              <w:top w:val="single" w:sz="4" w:space="0" w:color="auto"/>
              <w:left w:val="single" w:sz="4" w:space="0" w:color="auto"/>
              <w:bottom w:val="single" w:sz="4" w:space="0" w:color="auto"/>
              <w:right w:val="single" w:sz="4" w:space="0" w:color="auto"/>
            </w:tcBorders>
            <w:vAlign w:val="center"/>
          </w:tcPr>
          <w:p w:rsidR="006E2F29" w:rsidRPr="006E2F29" w:rsidRDefault="006E2F29" w:rsidP="006E2F29">
            <w:pPr>
              <w:shd w:val="clear" w:color="auto" w:fill="FFFFFF"/>
              <w:rPr>
                <w:rFonts w:ascii="Times New Roman" w:hAnsi="Times New Roman" w:cs="Times New Roman"/>
                <w:sz w:val="20"/>
                <w:szCs w:val="20"/>
              </w:rPr>
            </w:pPr>
            <w:r w:rsidRPr="006E2F29">
              <w:rPr>
                <w:rFonts w:ascii="Times New Roman" w:hAnsi="Times New Roman" w:cs="Times New Roman"/>
                <w:sz w:val="20"/>
                <w:szCs w:val="20"/>
              </w:rPr>
              <w:t>Батареи питания</w:t>
            </w:r>
          </w:p>
        </w:tc>
        <w:tc>
          <w:tcPr>
            <w:tcW w:w="1843" w:type="dxa"/>
            <w:tcBorders>
              <w:top w:val="single" w:sz="4" w:space="0" w:color="auto"/>
              <w:left w:val="single" w:sz="4" w:space="0" w:color="auto"/>
              <w:bottom w:val="single" w:sz="4" w:space="0" w:color="auto"/>
              <w:right w:val="single" w:sz="4" w:space="0" w:color="auto"/>
            </w:tcBorders>
            <w:vAlign w:val="center"/>
          </w:tcPr>
          <w:p w:rsidR="006E2F29" w:rsidRPr="006E2F29" w:rsidRDefault="006E2F29" w:rsidP="006E2F29">
            <w:pPr>
              <w:jc w:val="center"/>
              <w:rPr>
                <w:rFonts w:ascii="Times New Roman" w:hAnsi="Times New Roman" w:cs="Times New Roman"/>
                <w:sz w:val="20"/>
                <w:szCs w:val="20"/>
              </w:rPr>
            </w:pPr>
            <w:r>
              <w:rPr>
                <w:rFonts w:ascii="Times New Roman" w:hAnsi="Times New Roman" w:cs="Times New Roman"/>
                <w:sz w:val="20"/>
                <w:szCs w:val="20"/>
              </w:rPr>
              <w:t xml:space="preserve">Не менее </w:t>
            </w:r>
            <w:r w:rsidRPr="006E2F29">
              <w:rPr>
                <w:rFonts w:ascii="Times New Roman" w:hAnsi="Times New Roman" w:cs="Times New Roman"/>
                <w:sz w:val="20"/>
                <w:szCs w:val="20"/>
              </w:rPr>
              <w:t>1 шт.</w:t>
            </w:r>
          </w:p>
        </w:tc>
      </w:tr>
      <w:tr w:rsidR="006E2F29" w:rsidRPr="006E2F29" w:rsidTr="006E2F29">
        <w:trPr>
          <w:trHeight w:val="191"/>
        </w:trPr>
        <w:tc>
          <w:tcPr>
            <w:tcW w:w="709" w:type="dxa"/>
            <w:vMerge/>
            <w:tcBorders>
              <w:left w:val="single" w:sz="4" w:space="0" w:color="auto"/>
              <w:right w:val="single" w:sz="4" w:space="0" w:color="auto"/>
            </w:tcBorders>
            <w:vAlign w:val="center"/>
          </w:tcPr>
          <w:p w:rsidR="006E2F29" w:rsidRPr="006E2F29" w:rsidRDefault="006E2F29" w:rsidP="006E2F29">
            <w:pPr>
              <w:jc w:val="center"/>
              <w:rPr>
                <w:rFonts w:ascii="Times New Roman" w:hAnsi="Times New Roman" w:cs="Times New Roman"/>
                <w:b/>
                <w:sz w:val="20"/>
                <w:szCs w:val="20"/>
              </w:rPr>
            </w:pPr>
          </w:p>
        </w:tc>
        <w:tc>
          <w:tcPr>
            <w:tcW w:w="4536" w:type="dxa"/>
            <w:vMerge/>
            <w:tcBorders>
              <w:left w:val="single" w:sz="4" w:space="0" w:color="auto"/>
              <w:right w:val="single" w:sz="4" w:space="0" w:color="auto"/>
            </w:tcBorders>
            <w:vAlign w:val="center"/>
          </w:tcPr>
          <w:p w:rsidR="006E2F29" w:rsidRPr="006E2F29" w:rsidRDefault="006E2F29" w:rsidP="006E2F29">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E2F29" w:rsidRPr="006E2F29" w:rsidRDefault="006E2F29" w:rsidP="006E2F29">
            <w:pPr>
              <w:jc w:val="center"/>
              <w:rPr>
                <w:rFonts w:ascii="Times New Roman" w:hAnsi="Times New Roman" w:cs="Times New Roman"/>
                <w:sz w:val="20"/>
                <w:szCs w:val="20"/>
              </w:rPr>
            </w:pPr>
            <w:r w:rsidRPr="006E2F29">
              <w:rPr>
                <w:rFonts w:ascii="Times New Roman" w:hAnsi="Times New Roman" w:cs="Times New Roman"/>
                <w:sz w:val="20"/>
                <w:szCs w:val="20"/>
              </w:rPr>
              <w:t>8</w:t>
            </w:r>
          </w:p>
        </w:tc>
        <w:tc>
          <w:tcPr>
            <w:tcW w:w="2835" w:type="dxa"/>
            <w:tcBorders>
              <w:top w:val="single" w:sz="4" w:space="0" w:color="auto"/>
              <w:left w:val="single" w:sz="4" w:space="0" w:color="auto"/>
              <w:bottom w:val="single" w:sz="4" w:space="0" w:color="auto"/>
              <w:right w:val="single" w:sz="4" w:space="0" w:color="auto"/>
            </w:tcBorders>
            <w:vAlign w:val="center"/>
          </w:tcPr>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t>Руководство пользователя</w:t>
            </w:r>
          </w:p>
        </w:tc>
        <w:tc>
          <w:tcPr>
            <w:tcW w:w="4394" w:type="dxa"/>
            <w:tcBorders>
              <w:top w:val="single" w:sz="4" w:space="0" w:color="auto"/>
              <w:left w:val="single" w:sz="4" w:space="0" w:color="auto"/>
              <w:bottom w:val="single" w:sz="4" w:space="0" w:color="auto"/>
              <w:right w:val="single" w:sz="4" w:space="0" w:color="auto"/>
            </w:tcBorders>
            <w:vAlign w:val="center"/>
          </w:tcPr>
          <w:p w:rsidR="006E2F29" w:rsidRPr="006E2F29" w:rsidRDefault="006E2F29" w:rsidP="006E2F29">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6E2F29" w:rsidRPr="006E2F29" w:rsidRDefault="006E2F29" w:rsidP="006E2F29">
            <w:pPr>
              <w:jc w:val="center"/>
              <w:rPr>
                <w:rFonts w:ascii="Times New Roman" w:hAnsi="Times New Roman" w:cs="Times New Roman"/>
                <w:sz w:val="20"/>
                <w:szCs w:val="20"/>
              </w:rPr>
            </w:pPr>
            <w:r>
              <w:rPr>
                <w:rFonts w:ascii="Times New Roman" w:hAnsi="Times New Roman" w:cs="Times New Roman"/>
                <w:sz w:val="20"/>
                <w:szCs w:val="20"/>
              </w:rPr>
              <w:t xml:space="preserve">Не менее </w:t>
            </w:r>
            <w:r w:rsidRPr="006E2F29">
              <w:rPr>
                <w:rFonts w:ascii="Times New Roman" w:hAnsi="Times New Roman" w:cs="Times New Roman"/>
                <w:sz w:val="20"/>
                <w:szCs w:val="20"/>
              </w:rPr>
              <w:t>1 шт.</w:t>
            </w:r>
          </w:p>
        </w:tc>
      </w:tr>
      <w:tr w:rsidR="006E2F29" w:rsidRPr="006E2F29" w:rsidTr="006E2F2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6E2F29" w:rsidRPr="006E2F29" w:rsidRDefault="006E2F29" w:rsidP="006E2F29">
            <w:pPr>
              <w:tabs>
                <w:tab w:val="left" w:pos="450"/>
              </w:tabs>
              <w:jc w:val="center"/>
              <w:rPr>
                <w:rFonts w:ascii="Times New Roman" w:hAnsi="Times New Roman" w:cs="Times New Roman"/>
                <w:b/>
                <w:sz w:val="20"/>
                <w:szCs w:val="20"/>
              </w:rPr>
            </w:pPr>
            <w:r w:rsidRPr="006E2F29">
              <w:rPr>
                <w:rFonts w:ascii="Times New Roman" w:hAnsi="Times New Roman" w:cs="Times New Roman"/>
                <w:b/>
                <w:sz w:val="20"/>
                <w:szCs w:val="20"/>
              </w:rPr>
              <w:lastRenderedPageBreak/>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6E2F29" w:rsidRPr="006E2F29" w:rsidRDefault="006E2F29" w:rsidP="006E2F29">
            <w:pPr>
              <w:rPr>
                <w:rFonts w:ascii="Times New Roman" w:hAnsi="Times New Roman" w:cs="Times New Roman"/>
                <w:b/>
                <w:sz w:val="20"/>
                <w:szCs w:val="20"/>
              </w:rPr>
            </w:pPr>
            <w:r w:rsidRPr="006E2F29">
              <w:rPr>
                <w:rFonts w:ascii="Times New Roman" w:hAnsi="Times New Roman" w:cs="Times New Roman"/>
                <w:b/>
                <w:bCs/>
                <w:sz w:val="20"/>
                <w:szCs w:val="20"/>
              </w:rPr>
              <w:t>Требования к условиям эксплуатации</w:t>
            </w:r>
          </w:p>
        </w:tc>
        <w:tc>
          <w:tcPr>
            <w:tcW w:w="9639" w:type="dxa"/>
            <w:gridSpan w:val="4"/>
            <w:tcBorders>
              <w:top w:val="single" w:sz="4" w:space="0" w:color="auto"/>
              <w:left w:val="single" w:sz="4" w:space="0" w:color="auto"/>
              <w:bottom w:val="single" w:sz="4" w:space="0" w:color="auto"/>
              <w:right w:val="single" w:sz="4" w:space="0" w:color="auto"/>
            </w:tcBorders>
            <w:vAlign w:val="center"/>
          </w:tcPr>
          <w:p w:rsidR="006E2F29" w:rsidRPr="006E2F29" w:rsidRDefault="006E2F29" w:rsidP="006E2F29">
            <w:pPr>
              <w:contextualSpacing/>
              <w:rPr>
                <w:rFonts w:ascii="Times New Roman" w:hAnsi="Times New Roman" w:cs="Times New Roman"/>
                <w:sz w:val="20"/>
                <w:szCs w:val="20"/>
              </w:rPr>
            </w:pPr>
            <w:r w:rsidRPr="006E2F29">
              <w:rPr>
                <w:rFonts w:ascii="Times New Roman" w:hAnsi="Times New Roman" w:cs="Times New Roman"/>
                <w:sz w:val="20"/>
                <w:szCs w:val="20"/>
              </w:rPr>
              <w:t>Условия работы: темп</w:t>
            </w:r>
            <w:proofErr w:type="gramStart"/>
            <w:r w:rsidRPr="006E2F29">
              <w:rPr>
                <w:rFonts w:ascii="Times New Roman" w:hAnsi="Times New Roman" w:cs="Times New Roman"/>
                <w:sz w:val="20"/>
                <w:szCs w:val="20"/>
              </w:rPr>
              <w:t>.</w:t>
            </w:r>
            <w:proofErr w:type="gramEnd"/>
            <w:r w:rsidRPr="006E2F29">
              <w:rPr>
                <w:rFonts w:ascii="Times New Roman" w:hAnsi="Times New Roman" w:cs="Times New Roman"/>
                <w:sz w:val="20"/>
                <w:szCs w:val="20"/>
              </w:rPr>
              <w:t xml:space="preserve"> </w:t>
            </w:r>
            <w:proofErr w:type="gramStart"/>
            <w:r w:rsidRPr="006E2F29">
              <w:rPr>
                <w:rFonts w:ascii="Times New Roman" w:hAnsi="Times New Roman" w:cs="Times New Roman"/>
                <w:sz w:val="20"/>
                <w:szCs w:val="20"/>
              </w:rPr>
              <w:t>о</w:t>
            </w:r>
            <w:proofErr w:type="gramEnd"/>
            <w:r w:rsidRPr="006E2F29">
              <w:rPr>
                <w:rFonts w:ascii="Times New Roman" w:hAnsi="Times New Roman" w:cs="Times New Roman"/>
                <w:sz w:val="20"/>
                <w:szCs w:val="20"/>
              </w:rPr>
              <w:t xml:space="preserve">кружающей среды +10 </w:t>
            </w:r>
            <w:proofErr w:type="spellStart"/>
            <w:r w:rsidRPr="006E2F29">
              <w:rPr>
                <w:rFonts w:ascii="Times New Roman" w:hAnsi="Times New Roman" w:cs="Times New Roman"/>
                <w:sz w:val="20"/>
                <w:szCs w:val="20"/>
              </w:rPr>
              <w:t>to</w:t>
            </w:r>
            <w:proofErr w:type="spellEnd"/>
            <w:r w:rsidRPr="006E2F29">
              <w:rPr>
                <w:rFonts w:ascii="Times New Roman" w:hAnsi="Times New Roman" w:cs="Times New Roman"/>
                <w:sz w:val="20"/>
                <w:szCs w:val="20"/>
              </w:rPr>
              <w:t xml:space="preserve"> +45 °C</w:t>
            </w:r>
          </w:p>
          <w:p w:rsidR="006E2F29" w:rsidRPr="006E2F29" w:rsidRDefault="006E2F29" w:rsidP="006E2F29">
            <w:pPr>
              <w:contextualSpacing/>
              <w:rPr>
                <w:rFonts w:ascii="Times New Roman" w:hAnsi="Times New Roman" w:cs="Times New Roman"/>
                <w:sz w:val="20"/>
                <w:szCs w:val="20"/>
              </w:rPr>
            </w:pPr>
            <w:r w:rsidRPr="006E2F29">
              <w:rPr>
                <w:rFonts w:ascii="Times New Roman" w:hAnsi="Times New Roman" w:cs="Times New Roman"/>
                <w:sz w:val="20"/>
                <w:szCs w:val="20"/>
              </w:rPr>
              <w:t xml:space="preserve">Влажность 10 </w:t>
            </w:r>
            <w:proofErr w:type="spellStart"/>
            <w:r w:rsidRPr="006E2F29">
              <w:rPr>
                <w:rFonts w:ascii="Times New Roman" w:hAnsi="Times New Roman" w:cs="Times New Roman"/>
                <w:sz w:val="20"/>
                <w:szCs w:val="20"/>
              </w:rPr>
              <w:t>to</w:t>
            </w:r>
            <w:proofErr w:type="spellEnd"/>
            <w:r w:rsidRPr="006E2F29">
              <w:rPr>
                <w:rFonts w:ascii="Times New Roman" w:hAnsi="Times New Roman" w:cs="Times New Roman"/>
                <w:sz w:val="20"/>
                <w:szCs w:val="20"/>
              </w:rPr>
              <w:t xml:space="preserve"> 95 %</w:t>
            </w:r>
          </w:p>
          <w:p w:rsidR="006E2F29" w:rsidRPr="006E2F29" w:rsidRDefault="006E2F29" w:rsidP="006E2F29">
            <w:pPr>
              <w:contextualSpacing/>
              <w:rPr>
                <w:rFonts w:ascii="Times New Roman" w:hAnsi="Times New Roman" w:cs="Times New Roman"/>
                <w:sz w:val="20"/>
                <w:szCs w:val="20"/>
              </w:rPr>
            </w:pPr>
            <w:r w:rsidRPr="006E2F29">
              <w:rPr>
                <w:rFonts w:ascii="Times New Roman" w:hAnsi="Times New Roman" w:cs="Times New Roman"/>
                <w:sz w:val="20"/>
                <w:szCs w:val="20"/>
              </w:rPr>
              <w:t xml:space="preserve">Атмосферное давление 70 </w:t>
            </w:r>
            <w:proofErr w:type="spellStart"/>
            <w:r w:rsidRPr="006E2F29">
              <w:rPr>
                <w:rFonts w:ascii="Times New Roman" w:hAnsi="Times New Roman" w:cs="Times New Roman"/>
                <w:sz w:val="20"/>
                <w:szCs w:val="20"/>
              </w:rPr>
              <w:t>to</w:t>
            </w:r>
            <w:proofErr w:type="spellEnd"/>
            <w:r w:rsidRPr="006E2F29">
              <w:rPr>
                <w:rFonts w:ascii="Times New Roman" w:hAnsi="Times New Roman" w:cs="Times New Roman"/>
                <w:sz w:val="20"/>
                <w:szCs w:val="20"/>
              </w:rPr>
              <w:t xml:space="preserve"> 106 кПа</w:t>
            </w:r>
          </w:p>
          <w:p w:rsidR="006E2F29" w:rsidRPr="006E2F29" w:rsidRDefault="006E2F29" w:rsidP="006E2F29">
            <w:pPr>
              <w:contextualSpacing/>
              <w:rPr>
                <w:rFonts w:ascii="Times New Roman" w:hAnsi="Times New Roman" w:cs="Times New Roman"/>
                <w:sz w:val="20"/>
                <w:szCs w:val="20"/>
              </w:rPr>
            </w:pPr>
            <w:r w:rsidRPr="006E2F29">
              <w:rPr>
                <w:rFonts w:ascii="Times New Roman" w:hAnsi="Times New Roman" w:cs="Times New Roman"/>
                <w:sz w:val="20"/>
                <w:szCs w:val="20"/>
              </w:rPr>
              <w:t>Условия хранения: темп</w:t>
            </w:r>
            <w:proofErr w:type="gramStart"/>
            <w:r w:rsidRPr="006E2F29">
              <w:rPr>
                <w:rFonts w:ascii="Times New Roman" w:hAnsi="Times New Roman" w:cs="Times New Roman"/>
                <w:sz w:val="20"/>
                <w:szCs w:val="20"/>
              </w:rPr>
              <w:t>.</w:t>
            </w:r>
            <w:proofErr w:type="gramEnd"/>
            <w:r w:rsidRPr="006E2F29">
              <w:rPr>
                <w:rFonts w:ascii="Times New Roman" w:hAnsi="Times New Roman" w:cs="Times New Roman"/>
                <w:sz w:val="20"/>
                <w:szCs w:val="20"/>
              </w:rPr>
              <w:t xml:space="preserve"> </w:t>
            </w:r>
            <w:proofErr w:type="gramStart"/>
            <w:r w:rsidRPr="006E2F29">
              <w:rPr>
                <w:rFonts w:ascii="Times New Roman" w:hAnsi="Times New Roman" w:cs="Times New Roman"/>
                <w:sz w:val="20"/>
                <w:szCs w:val="20"/>
              </w:rPr>
              <w:t>о</w:t>
            </w:r>
            <w:proofErr w:type="gramEnd"/>
            <w:r w:rsidRPr="006E2F29">
              <w:rPr>
                <w:rFonts w:ascii="Times New Roman" w:hAnsi="Times New Roman" w:cs="Times New Roman"/>
                <w:sz w:val="20"/>
                <w:szCs w:val="20"/>
              </w:rPr>
              <w:t xml:space="preserve">кружающей среды -20 </w:t>
            </w:r>
            <w:proofErr w:type="spellStart"/>
            <w:r w:rsidRPr="006E2F29">
              <w:rPr>
                <w:rFonts w:ascii="Times New Roman" w:hAnsi="Times New Roman" w:cs="Times New Roman"/>
                <w:sz w:val="20"/>
                <w:szCs w:val="20"/>
              </w:rPr>
              <w:t>to</w:t>
            </w:r>
            <w:proofErr w:type="spellEnd"/>
            <w:r w:rsidRPr="006E2F29">
              <w:rPr>
                <w:rFonts w:ascii="Times New Roman" w:hAnsi="Times New Roman" w:cs="Times New Roman"/>
                <w:sz w:val="20"/>
                <w:szCs w:val="20"/>
              </w:rPr>
              <w:t xml:space="preserve"> +50 °C</w:t>
            </w:r>
          </w:p>
          <w:p w:rsidR="006E2F29" w:rsidRPr="006E2F29" w:rsidRDefault="006E2F29" w:rsidP="006E2F29">
            <w:pPr>
              <w:contextualSpacing/>
              <w:rPr>
                <w:rFonts w:ascii="Times New Roman" w:hAnsi="Times New Roman" w:cs="Times New Roman"/>
                <w:sz w:val="20"/>
                <w:szCs w:val="20"/>
              </w:rPr>
            </w:pPr>
            <w:r w:rsidRPr="006E2F29">
              <w:rPr>
                <w:rFonts w:ascii="Times New Roman" w:hAnsi="Times New Roman" w:cs="Times New Roman"/>
                <w:sz w:val="20"/>
                <w:szCs w:val="20"/>
              </w:rPr>
              <w:t xml:space="preserve">Влажность 10 </w:t>
            </w:r>
            <w:proofErr w:type="spellStart"/>
            <w:r w:rsidRPr="006E2F29">
              <w:rPr>
                <w:rFonts w:ascii="Times New Roman" w:hAnsi="Times New Roman" w:cs="Times New Roman"/>
                <w:sz w:val="20"/>
                <w:szCs w:val="20"/>
              </w:rPr>
              <w:t>to</w:t>
            </w:r>
            <w:proofErr w:type="spellEnd"/>
            <w:r w:rsidRPr="006E2F29">
              <w:rPr>
                <w:rFonts w:ascii="Times New Roman" w:hAnsi="Times New Roman" w:cs="Times New Roman"/>
                <w:sz w:val="20"/>
                <w:szCs w:val="20"/>
              </w:rPr>
              <w:t xml:space="preserve"> 95 %</w:t>
            </w:r>
          </w:p>
          <w:p w:rsidR="006E2F29" w:rsidRPr="006E2F29" w:rsidRDefault="006E2F29" w:rsidP="006E2F29">
            <w:pPr>
              <w:rPr>
                <w:rFonts w:ascii="Times New Roman" w:eastAsia="Malgun Gothic" w:hAnsi="Times New Roman" w:cs="Times New Roman"/>
                <w:sz w:val="20"/>
                <w:szCs w:val="20"/>
              </w:rPr>
            </w:pPr>
          </w:p>
        </w:tc>
      </w:tr>
      <w:tr w:rsidR="006E2F29" w:rsidRPr="006E2F29" w:rsidTr="006E2F2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6E2F29" w:rsidRPr="006E2F29" w:rsidRDefault="006E2F29" w:rsidP="006E2F29">
            <w:pPr>
              <w:jc w:val="center"/>
              <w:rPr>
                <w:rFonts w:ascii="Times New Roman" w:hAnsi="Times New Roman" w:cs="Times New Roman"/>
                <w:b/>
                <w:sz w:val="20"/>
                <w:szCs w:val="20"/>
              </w:rPr>
            </w:pPr>
            <w:r w:rsidRPr="006E2F29">
              <w:rPr>
                <w:rFonts w:ascii="Times New Roman" w:hAnsi="Times New Roman" w:cs="Times New Roman"/>
                <w:b/>
                <w:sz w:val="20"/>
                <w:szCs w:val="20"/>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6E2F29" w:rsidRPr="006E2F29" w:rsidRDefault="006E2F29" w:rsidP="006E2F29">
            <w:pPr>
              <w:rPr>
                <w:rFonts w:ascii="Times New Roman" w:hAnsi="Times New Roman" w:cs="Times New Roman"/>
                <w:b/>
                <w:sz w:val="20"/>
                <w:szCs w:val="20"/>
              </w:rPr>
            </w:pPr>
            <w:r w:rsidRPr="006E2F29">
              <w:rPr>
                <w:rFonts w:ascii="Times New Roman" w:hAnsi="Times New Roman" w:cs="Times New Roman"/>
                <w:b/>
                <w:sz w:val="20"/>
                <w:szCs w:val="20"/>
              </w:rPr>
              <w:t xml:space="preserve">Условия осуществления поставки МТ </w:t>
            </w:r>
          </w:p>
          <w:p w:rsidR="006E2F29" w:rsidRPr="006E2F29" w:rsidRDefault="006E2F29" w:rsidP="006E2F29">
            <w:pPr>
              <w:rPr>
                <w:rFonts w:ascii="Times New Roman" w:hAnsi="Times New Roman" w:cs="Times New Roman"/>
                <w:i/>
                <w:sz w:val="20"/>
                <w:szCs w:val="20"/>
              </w:rPr>
            </w:pPr>
            <w:r w:rsidRPr="006E2F29">
              <w:rPr>
                <w:rFonts w:ascii="Times New Roman" w:hAnsi="Times New Roman" w:cs="Times New Roman"/>
                <w:i/>
                <w:sz w:val="20"/>
                <w:szCs w:val="20"/>
              </w:rPr>
              <w:t>(в соответствии с ИНКОТЕРМС 2010)</w:t>
            </w:r>
          </w:p>
        </w:tc>
        <w:tc>
          <w:tcPr>
            <w:tcW w:w="9639" w:type="dxa"/>
            <w:gridSpan w:val="4"/>
            <w:tcBorders>
              <w:top w:val="single" w:sz="4" w:space="0" w:color="auto"/>
              <w:left w:val="single" w:sz="4" w:space="0" w:color="auto"/>
              <w:bottom w:val="single" w:sz="4" w:space="0" w:color="auto"/>
              <w:right w:val="single" w:sz="4" w:space="0" w:color="auto"/>
            </w:tcBorders>
            <w:vAlign w:val="center"/>
          </w:tcPr>
          <w:p w:rsidR="006E2F29" w:rsidRPr="006E2F29" w:rsidRDefault="006E2F29" w:rsidP="006E2F29">
            <w:pPr>
              <w:jc w:val="center"/>
              <w:rPr>
                <w:rFonts w:ascii="Times New Roman" w:hAnsi="Times New Roman" w:cs="Times New Roman"/>
                <w:sz w:val="20"/>
                <w:szCs w:val="20"/>
              </w:rPr>
            </w:pPr>
            <w:r w:rsidRPr="006E2F29">
              <w:rPr>
                <w:rFonts w:ascii="Times New Roman" w:hAnsi="Times New Roman" w:cs="Times New Roman"/>
                <w:sz w:val="20"/>
                <w:szCs w:val="20"/>
                <w:lang w:val="en-US"/>
              </w:rPr>
              <w:t>DDP</w:t>
            </w:r>
            <w:r w:rsidRPr="006E2F29">
              <w:rPr>
                <w:rFonts w:ascii="Times New Roman" w:hAnsi="Times New Roman" w:cs="Times New Roman"/>
                <w:sz w:val="20"/>
                <w:szCs w:val="20"/>
              </w:rPr>
              <w:t xml:space="preserve"> пункт назначения</w:t>
            </w:r>
          </w:p>
        </w:tc>
      </w:tr>
      <w:tr w:rsidR="006E2F29" w:rsidRPr="006E2F29" w:rsidTr="006E2F2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6E2F29" w:rsidRPr="006E2F29" w:rsidRDefault="006E2F29" w:rsidP="006E2F29">
            <w:pPr>
              <w:jc w:val="center"/>
              <w:rPr>
                <w:rFonts w:ascii="Times New Roman" w:hAnsi="Times New Roman" w:cs="Times New Roman"/>
                <w:b/>
                <w:sz w:val="20"/>
                <w:szCs w:val="20"/>
              </w:rPr>
            </w:pPr>
            <w:r w:rsidRPr="006E2F29">
              <w:rPr>
                <w:rFonts w:ascii="Times New Roman" w:hAnsi="Times New Roman" w:cs="Times New Roman"/>
                <w:b/>
                <w:sz w:val="20"/>
                <w:szCs w:val="20"/>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6E2F29" w:rsidRPr="006E2F29" w:rsidRDefault="006E2F29" w:rsidP="006E2F29">
            <w:pPr>
              <w:rPr>
                <w:rFonts w:ascii="Times New Roman" w:hAnsi="Times New Roman" w:cs="Times New Roman"/>
                <w:b/>
                <w:sz w:val="20"/>
                <w:szCs w:val="20"/>
              </w:rPr>
            </w:pPr>
            <w:r w:rsidRPr="006E2F29">
              <w:rPr>
                <w:rFonts w:ascii="Times New Roman" w:hAnsi="Times New Roman" w:cs="Times New Roman"/>
                <w:b/>
                <w:sz w:val="20"/>
                <w:szCs w:val="20"/>
              </w:rPr>
              <w:t xml:space="preserve">Срок поставки МТ и место дислокации </w:t>
            </w:r>
          </w:p>
        </w:tc>
        <w:tc>
          <w:tcPr>
            <w:tcW w:w="9639" w:type="dxa"/>
            <w:gridSpan w:val="4"/>
            <w:tcBorders>
              <w:top w:val="single" w:sz="4" w:space="0" w:color="auto"/>
              <w:left w:val="single" w:sz="4" w:space="0" w:color="auto"/>
              <w:bottom w:val="single" w:sz="4" w:space="0" w:color="auto"/>
              <w:right w:val="single" w:sz="4" w:space="0" w:color="auto"/>
            </w:tcBorders>
            <w:vAlign w:val="center"/>
          </w:tcPr>
          <w:p w:rsidR="006E2F29" w:rsidRPr="006E2F29" w:rsidRDefault="006E2F29" w:rsidP="006E2F29">
            <w:pPr>
              <w:jc w:val="center"/>
              <w:rPr>
                <w:rFonts w:ascii="Times New Roman" w:hAnsi="Times New Roman" w:cs="Times New Roman"/>
                <w:sz w:val="20"/>
                <w:szCs w:val="20"/>
              </w:rPr>
            </w:pPr>
            <w:r w:rsidRPr="00C148DF">
              <w:rPr>
                <w:rFonts w:ascii="Times New Roman" w:hAnsi="Times New Roman" w:cs="Times New Roman"/>
                <w:sz w:val="20"/>
                <w:szCs w:val="20"/>
              </w:rPr>
              <w:t>60 рабочих дней</w:t>
            </w:r>
          </w:p>
          <w:p w:rsidR="006E2F29" w:rsidRPr="006E2F29" w:rsidRDefault="006E2F29" w:rsidP="006E2F29">
            <w:pPr>
              <w:jc w:val="center"/>
              <w:rPr>
                <w:rFonts w:ascii="Times New Roman" w:hAnsi="Times New Roman" w:cs="Times New Roman"/>
                <w:sz w:val="20"/>
                <w:szCs w:val="20"/>
              </w:rPr>
            </w:pPr>
            <w:r w:rsidRPr="006E2F29">
              <w:rPr>
                <w:rFonts w:ascii="Times New Roman" w:hAnsi="Times New Roman" w:cs="Times New Roman"/>
                <w:sz w:val="20"/>
                <w:szCs w:val="20"/>
              </w:rPr>
              <w:t xml:space="preserve">Адрес: </w:t>
            </w:r>
            <w:proofErr w:type="spellStart"/>
            <w:r w:rsidR="00E73A9A">
              <w:rPr>
                <w:rFonts w:ascii="Times New Roman" w:hAnsi="Times New Roman" w:cs="Times New Roman"/>
                <w:sz w:val="20"/>
                <w:szCs w:val="20"/>
              </w:rPr>
              <w:t>Костанайская</w:t>
            </w:r>
            <w:proofErr w:type="spellEnd"/>
            <w:r w:rsidR="00E73A9A">
              <w:rPr>
                <w:rFonts w:ascii="Times New Roman" w:hAnsi="Times New Roman" w:cs="Times New Roman"/>
                <w:sz w:val="20"/>
                <w:szCs w:val="20"/>
              </w:rPr>
              <w:t xml:space="preserve"> область, город </w:t>
            </w:r>
            <w:proofErr w:type="spellStart"/>
            <w:r w:rsidR="00E73A9A">
              <w:rPr>
                <w:rFonts w:ascii="Times New Roman" w:hAnsi="Times New Roman" w:cs="Times New Roman"/>
                <w:sz w:val="20"/>
                <w:szCs w:val="20"/>
              </w:rPr>
              <w:t>Лисаковск</w:t>
            </w:r>
            <w:proofErr w:type="spellEnd"/>
            <w:r w:rsidR="00E73A9A">
              <w:rPr>
                <w:rFonts w:ascii="Times New Roman" w:hAnsi="Times New Roman" w:cs="Times New Roman"/>
                <w:sz w:val="20"/>
                <w:szCs w:val="20"/>
              </w:rPr>
              <w:t>, Больничный городок 1</w:t>
            </w:r>
          </w:p>
        </w:tc>
      </w:tr>
      <w:tr w:rsidR="006E2F29" w:rsidRPr="006E2F29" w:rsidTr="006E2F29">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6E2F29" w:rsidRPr="006E2F29" w:rsidRDefault="006E2F29" w:rsidP="006E2F29">
            <w:pPr>
              <w:jc w:val="center"/>
              <w:rPr>
                <w:rFonts w:ascii="Times New Roman" w:hAnsi="Times New Roman" w:cs="Times New Roman"/>
                <w:b/>
                <w:sz w:val="20"/>
                <w:szCs w:val="20"/>
              </w:rPr>
            </w:pPr>
            <w:r w:rsidRPr="006E2F29">
              <w:rPr>
                <w:rFonts w:ascii="Times New Roman" w:hAnsi="Times New Roman" w:cs="Times New Roman"/>
                <w:b/>
                <w:sz w:val="20"/>
                <w:szCs w:val="20"/>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b/>
                <w:sz w:val="20"/>
                <w:szCs w:val="20"/>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9639" w:type="dxa"/>
            <w:gridSpan w:val="4"/>
            <w:tcBorders>
              <w:top w:val="single" w:sz="4" w:space="0" w:color="auto"/>
              <w:left w:val="single" w:sz="4" w:space="0" w:color="auto"/>
              <w:bottom w:val="single" w:sz="4" w:space="0" w:color="auto"/>
              <w:right w:val="single" w:sz="4" w:space="0" w:color="auto"/>
            </w:tcBorders>
            <w:vAlign w:val="center"/>
          </w:tcPr>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t xml:space="preserve">Гарантийное сервисное обслуживание МТ 37 месяцев </w:t>
            </w:r>
          </w:p>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t>- замену отработавших ресурс составных частей;</w:t>
            </w:r>
          </w:p>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t>- замене или восстановлении отдельных частей МТ;</w:t>
            </w:r>
          </w:p>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t>- настройку и регулировку изделия; специфические для данного изделия работы и т.п.;</w:t>
            </w:r>
          </w:p>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t>- чистку, смазку и при необходимости переборку основных механизмов и узлов;</w:t>
            </w:r>
          </w:p>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t>- иные указанные в эксплуатационной документации операции, специфические для конкретного типа изделий</w:t>
            </w:r>
          </w:p>
          <w:p w:rsidR="006E2F29" w:rsidRPr="006E2F29" w:rsidRDefault="006E2F29" w:rsidP="006E2F29">
            <w:pPr>
              <w:rPr>
                <w:rFonts w:ascii="Times New Roman" w:hAnsi="Times New Roman" w:cs="Times New Roman"/>
                <w:sz w:val="20"/>
                <w:szCs w:val="20"/>
              </w:rPr>
            </w:pPr>
            <w:r w:rsidRPr="006E2F29">
              <w:rPr>
                <w:rFonts w:ascii="Times New Roman" w:hAnsi="Times New Roman" w:cs="Times New Roman"/>
                <w:sz w:val="20"/>
                <w:szCs w:val="20"/>
              </w:rPr>
              <w:t>Потенциальный поставщик либо его субподрядчик,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 Қ</w:t>
            </w:r>
            <w:proofErr w:type="gramStart"/>
            <w:r w:rsidRPr="006E2F29">
              <w:rPr>
                <w:rFonts w:ascii="Times New Roman" w:hAnsi="Times New Roman" w:cs="Times New Roman"/>
                <w:sz w:val="20"/>
                <w:szCs w:val="20"/>
              </w:rPr>
              <w:t>Р</w:t>
            </w:r>
            <w:proofErr w:type="gramEnd"/>
            <w:r w:rsidRPr="006E2F29">
              <w:rPr>
                <w:rFonts w:ascii="Times New Roman" w:hAnsi="Times New Roman" w:cs="Times New Roman"/>
                <w:sz w:val="20"/>
                <w:szCs w:val="20"/>
              </w:rPr>
              <w:t xml:space="preserve"> ДСМ-273/2020 «Об утверждении правил осуществления сервисного обслуживания медицинских изделий в Республике Казахстан</w:t>
            </w:r>
          </w:p>
        </w:tc>
      </w:tr>
    </w:tbl>
    <w:p w:rsidR="006E2F29" w:rsidRDefault="006E2F29" w:rsidP="006E2F29">
      <w:pPr>
        <w:jc w:val="center"/>
        <w:rPr>
          <w:rFonts w:ascii="Times New Roman" w:hAnsi="Times New Roman" w:cs="Times New Roman"/>
          <w:b/>
          <w:spacing w:val="2"/>
          <w:sz w:val="24"/>
          <w:szCs w:val="18"/>
        </w:rPr>
      </w:pPr>
    </w:p>
    <w:p w:rsidR="00E73A9A" w:rsidRPr="00873ED2" w:rsidRDefault="00E73A9A" w:rsidP="00E73A9A">
      <w:pPr>
        <w:rPr>
          <w:rFonts w:ascii="Times New Roman" w:hAnsi="Times New Roman" w:cs="Times New Roman"/>
          <w:sz w:val="20"/>
          <w:szCs w:val="20"/>
        </w:rPr>
      </w:pPr>
      <w:r w:rsidRPr="00873ED2">
        <w:rPr>
          <w:rFonts w:ascii="Times New Roman" w:hAnsi="Times New Roman" w:cs="Times New Roman"/>
          <w:sz w:val="20"/>
          <w:szCs w:val="20"/>
        </w:rPr>
        <w:t>Дополнительно:</w:t>
      </w:r>
    </w:p>
    <w:p w:rsidR="00E73A9A" w:rsidRPr="00873ED2" w:rsidRDefault="00E73A9A" w:rsidP="00E73A9A">
      <w:pPr>
        <w:rPr>
          <w:rFonts w:ascii="Times New Roman" w:hAnsi="Times New Roman" w:cs="Times New Roman"/>
          <w:sz w:val="20"/>
          <w:szCs w:val="20"/>
        </w:rPr>
      </w:pPr>
      <w:proofErr w:type="gramStart"/>
      <w:r w:rsidRPr="00873ED2">
        <w:rPr>
          <w:rFonts w:ascii="Times New Roman" w:hAnsi="Times New Roman" w:cs="Times New Roman"/>
          <w:sz w:val="20"/>
          <w:szCs w:val="20"/>
        </w:rPr>
        <w:t>Маркировка, потребительская упаковка,</w:t>
      </w:r>
      <w:r>
        <w:rPr>
          <w:rFonts w:ascii="Times New Roman" w:hAnsi="Times New Roman" w:cs="Times New Roman"/>
          <w:sz w:val="20"/>
          <w:szCs w:val="20"/>
        </w:rPr>
        <w:t xml:space="preserve"> </w:t>
      </w:r>
      <w:r w:rsidRPr="00873ED2">
        <w:rPr>
          <w:rFonts w:ascii="Times New Roman" w:hAnsi="Times New Roman" w:cs="Times New Roman"/>
          <w:sz w:val="20"/>
          <w:szCs w:val="20"/>
        </w:rPr>
        <w:t>инструкция по применению и эксплуатационный документ медицинской техники должны соответствовать требованиям Кодекса и</w:t>
      </w:r>
      <w:r>
        <w:rPr>
          <w:rFonts w:ascii="Times New Roman" w:hAnsi="Times New Roman" w:cs="Times New Roman"/>
          <w:sz w:val="20"/>
          <w:szCs w:val="20"/>
        </w:rPr>
        <w:t xml:space="preserve"> </w:t>
      </w:r>
      <w:r w:rsidRPr="00873ED2">
        <w:rPr>
          <w:rFonts w:ascii="Times New Roman" w:hAnsi="Times New Roman" w:cs="Times New Roman"/>
          <w:sz w:val="20"/>
          <w:szCs w:val="20"/>
        </w:rPr>
        <w:t>порядка, установленного уполномоченным органом в области здравоохранения; Медицинское оборудование хранится и</w:t>
      </w:r>
      <w:r>
        <w:rPr>
          <w:rFonts w:ascii="Times New Roman" w:hAnsi="Times New Roman" w:cs="Times New Roman"/>
          <w:sz w:val="20"/>
          <w:szCs w:val="20"/>
        </w:rPr>
        <w:t xml:space="preserve"> </w:t>
      </w:r>
      <w:r w:rsidRPr="00873ED2">
        <w:rPr>
          <w:rFonts w:ascii="Times New Roman" w:hAnsi="Times New Roman" w:cs="Times New Roman"/>
          <w:sz w:val="20"/>
          <w:szCs w:val="20"/>
        </w:rPr>
        <w:t xml:space="preserve">транспортируется в условиях, </w:t>
      </w:r>
      <w:r>
        <w:rPr>
          <w:rFonts w:ascii="Times New Roman" w:hAnsi="Times New Roman" w:cs="Times New Roman"/>
          <w:sz w:val="20"/>
          <w:szCs w:val="20"/>
        </w:rPr>
        <w:t>о</w:t>
      </w:r>
      <w:r w:rsidRPr="00873ED2">
        <w:rPr>
          <w:rFonts w:ascii="Times New Roman" w:hAnsi="Times New Roman" w:cs="Times New Roman"/>
          <w:sz w:val="20"/>
          <w:szCs w:val="20"/>
        </w:rPr>
        <w:t>беспечивающих сохранение ее безопасности, эффективности и качества, в соответствии с правилами</w:t>
      </w:r>
      <w:r>
        <w:rPr>
          <w:rFonts w:ascii="Times New Roman" w:hAnsi="Times New Roman" w:cs="Times New Roman"/>
          <w:sz w:val="20"/>
          <w:szCs w:val="20"/>
        </w:rPr>
        <w:t xml:space="preserve"> </w:t>
      </w:r>
      <w:r w:rsidRPr="00873ED2">
        <w:rPr>
          <w:rFonts w:ascii="Times New Roman" w:hAnsi="Times New Roman" w:cs="Times New Roman"/>
          <w:sz w:val="20"/>
          <w:szCs w:val="20"/>
        </w:rPr>
        <w:t>хранения и транспортировки медицинской техники, утвержденными уполномоченным органом в области здравоохранения;</w:t>
      </w:r>
      <w:proofErr w:type="gramEnd"/>
      <w:r>
        <w:rPr>
          <w:rFonts w:ascii="Times New Roman" w:hAnsi="Times New Roman" w:cs="Times New Roman"/>
          <w:sz w:val="20"/>
          <w:szCs w:val="20"/>
        </w:rPr>
        <w:t xml:space="preserve"> </w:t>
      </w:r>
      <w:r w:rsidRPr="00873ED2">
        <w:rPr>
          <w:rFonts w:ascii="Times New Roman" w:hAnsi="Times New Roman" w:cs="Times New Roman"/>
          <w:sz w:val="20"/>
          <w:szCs w:val="20"/>
        </w:rPr>
        <w:t>Медицинское оборудование является новой, ранее неиспользованной.</w:t>
      </w:r>
    </w:p>
    <w:p w:rsidR="00E73A9A" w:rsidRPr="00873ED2" w:rsidRDefault="00E73A9A" w:rsidP="00E73A9A">
      <w:pPr>
        <w:rPr>
          <w:rFonts w:ascii="Times New Roman" w:hAnsi="Times New Roman" w:cs="Times New Roman"/>
          <w:sz w:val="20"/>
          <w:szCs w:val="20"/>
        </w:rPr>
      </w:pPr>
      <w:r w:rsidRPr="00873ED2">
        <w:rPr>
          <w:rFonts w:ascii="Times New Roman" w:hAnsi="Times New Roman" w:cs="Times New Roman"/>
          <w:sz w:val="20"/>
          <w:szCs w:val="20"/>
        </w:rPr>
        <w:t>Сопутствующие услуги (указываются при необходимости) (монтаж, наладка, обучение, проверки и испытания товаров)</w:t>
      </w:r>
      <w:r>
        <w:rPr>
          <w:rFonts w:ascii="Times New Roman" w:hAnsi="Times New Roman" w:cs="Times New Roman"/>
          <w:sz w:val="20"/>
          <w:szCs w:val="20"/>
        </w:rPr>
        <w:t xml:space="preserve"> </w:t>
      </w:r>
    </w:p>
    <w:p w:rsidR="006E2F29" w:rsidRDefault="00E73A9A" w:rsidP="00E73A9A">
      <w:pPr>
        <w:ind w:firstLine="540"/>
        <w:jc w:val="both"/>
        <w:rPr>
          <w:rFonts w:ascii="Times New Roman" w:hAnsi="Times New Roman" w:cs="Times New Roman"/>
          <w:sz w:val="20"/>
          <w:szCs w:val="20"/>
        </w:rPr>
      </w:pPr>
      <w:r w:rsidRPr="00873ED2">
        <w:rPr>
          <w:rFonts w:ascii="Times New Roman" w:hAnsi="Times New Roman" w:cs="Times New Roman"/>
          <w:sz w:val="20"/>
          <w:szCs w:val="20"/>
        </w:rPr>
        <w:t>Сопутствующие документы: 1) Обязательно указание марки и производителя товара. Товар должен быть, снабжен комплектом</w:t>
      </w:r>
      <w:r>
        <w:rPr>
          <w:rFonts w:ascii="Times New Roman" w:hAnsi="Times New Roman" w:cs="Times New Roman"/>
          <w:sz w:val="20"/>
          <w:szCs w:val="20"/>
        </w:rPr>
        <w:t xml:space="preserve"> </w:t>
      </w:r>
      <w:r w:rsidRPr="00873ED2">
        <w:rPr>
          <w:rFonts w:ascii="Times New Roman" w:hAnsi="Times New Roman" w:cs="Times New Roman"/>
          <w:sz w:val="20"/>
          <w:szCs w:val="20"/>
        </w:rPr>
        <w:t xml:space="preserve">технической и эксплуатационной документации с переводом содержания на казахском и русском языках. </w:t>
      </w:r>
      <w:proofErr w:type="gramStart"/>
      <w:r w:rsidRPr="00873ED2">
        <w:rPr>
          <w:rFonts w:ascii="Times New Roman" w:hAnsi="Times New Roman" w:cs="Times New Roman"/>
          <w:sz w:val="20"/>
          <w:szCs w:val="20"/>
        </w:rPr>
        <w:t>Комплект поставки</w:t>
      </w:r>
      <w:r>
        <w:rPr>
          <w:rFonts w:ascii="Times New Roman" w:hAnsi="Times New Roman" w:cs="Times New Roman"/>
          <w:sz w:val="20"/>
          <w:szCs w:val="20"/>
        </w:rPr>
        <w:t xml:space="preserve"> </w:t>
      </w:r>
      <w:r w:rsidRPr="00873ED2">
        <w:rPr>
          <w:rFonts w:ascii="Times New Roman" w:hAnsi="Times New Roman" w:cs="Times New Roman"/>
          <w:sz w:val="20"/>
          <w:szCs w:val="20"/>
        </w:rPr>
        <w:t>описывается с указанием точных технических характеристик товаров и всей комплектации отдельно для каждого наименование</w:t>
      </w:r>
      <w:r>
        <w:rPr>
          <w:rFonts w:ascii="Times New Roman" w:hAnsi="Times New Roman" w:cs="Times New Roman"/>
          <w:sz w:val="20"/>
          <w:szCs w:val="20"/>
        </w:rPr>
        <w:t xml:space="preserve"> </w:t>
      </w:r>
      <w:r w:rsidRPr="00873ED2">
        <w:rPr>
          <w:rFonts w:ascii="Times New Roman" w:hAnsi="Times New Roman" w:cs="Times New Roman"/>
          <w:sz w:val="20"/>
          <w:szCs w:val="20"/>
        </w:rPr>
        <w:t>(комплекта или единицы оборудования) (предоставить на момент поставки товара). 2) Регистрационное удостоверение,</w:t>
      </w:r>
      <w:r>
        <w:rPr>
          <w:rFonts w:ascii="Times New Roman" w:hAnsi="Times New Roman" w:cs="Times New Roman"/>
          <w:sz w:val="20"/>
          <w:szCs w:val="20"/>
        </w:rPr>
        <w:t xml:space="preserve"> </w:t>
      </w:r>
      <w:r w:rsidRPr="00873ED2">
        <w:rPr>
          <w:rFonts w:ascii="Times New Roman" w:hAnsi="Times New Roman" w:cs="Times New Roman"/>
          <w:sz w:val="20"/>
          <w:szCs w:val="20"/>
        </w:rPr>
        <w:t>подтверждающие наличие регистрации в Республике Казахстан, в случае если оборудование не подлежит регистрации, необходимо</w:t>
      </w:r>
      <w:r>
        <w:rPr>
          <w:rFonts w:ascii="Times New Roman" w:hAnsi="Times New Roman" w:cs="Times New Roman"/>
          <w:sz w:val="20"/>
          <w:szCs w:val="20"/>
        </w:rPr>
        <w:t xml:space="preserve"> </w:t>
      </w:r>
      <w:r w:rsidRPr="00873ED2">
        <w:rPr>
          <w:rFonts w:ascii="Times New Roman" w:hAnsi="Times New Roman" w:cs="Times New Roman"/>
          <w:sz w:val="20"/>
          <w:szCs w:val="20"/>
        </w:rPr>
        <w:t>письмо от уполномоченного органа о том, что оборудование не требует регистрации в РК. (предоставить на момент участия).</w:t>
      </w:r>
      <w:r>
        <w:rPr>
          <w:rFonts w:ascii="Times New Roman" w:hAnsi="Times New Roman" w:cs="Times New Roman"/>
          <w:sz w:val="20"/>
          <w:szCs w:val="20"/>
        </w:rPr>
        <w:t xml:space="preserve"> </w:t>
      </w:r>
      <w:r w:rsidRPr="00D94425">
        <w:rPr>
          <w:rFonts w:ascii="Times New Roman" w:hAnsi="Times New Roman" w:cs="Times New Roman"/>
          <w:sz w:val="20"/>
          <w:szCs w:val="20"/>
        </w:rPr>
        <w:t>3</w:t>
      </w:r>
      <w:proofErr w:type="gramEnd"/>
      <w:r w:rsidRPr="00D94425">
        <w:rPr>
          <w:rFonts w:ascii="Times New Roman" w:hAnsi="Times New Roman" w:cs="Times New Roman"/>
          <w:sz w:val="20"/>
          <w:szCs w:val="20"/>
        </w:rPr>
        <w:t>) В случае поставки медицинской техники, относящейся к средствам измерения, - копия сертификата, выданного уполномоченным органом в области технического регулирования и метрологии, в случае если медицинская техника не относится к средствам измерения - подтверждающий документ об установлении принадлежности технических сре</w:t>
      </w:r>
      <w:proofErr w:type="gramStart"/>
      <w:r w:rsidRPr="00D94425">
        <w:rPr>
          <w:rFonts w:ascii="Times New Roman" w:hAnsi="Times New Roman" w:cs="Times New Roman"/>
          <w:sz w:val="20"/>
          <w:szCs w:val="20"/>
        </w:rPr>
        <w:t>дств к ср</w:t>
      </w:r>
      <w:proofErr w:type="gramEnd"/>
      <w:r w:rsidRPr="00D94425">
        <w:rPr>
          <w:rFonts w:ascii="Times New Roman" w:hAnsi="Times New Roman" w:cs="Times New Roman"/>
          <w:sz w:val="20"/>
          <w:szCs w:val="20"/>
        </w:rPr>
        <w:t>едствам измерений в соответствии с законодательством Республики Казахстан об обеспечении единства измерений.</w:t>
      </w:r>
      <w:r w:rsidRPr="00873ED2">
        <w:rPr>
          <w:rFonts w:ascii="Times New Roman" w:hAnsi="Times New Roman" w:cs="Times New Roman"/>
          <w:sz w:val="20"/>
          <w:szCs w:val="20"/>
        </w:rPr>
        <w:t xml:space="preserve"> Сопутствующие услуги: 1) Доставка до пункта назначения по согласования с Заказчиком, разгрузка,</w:t>
      </w:r>
      <w:r>
        <w:rPr>
          <w:rFonts w:ascii="Times New Roman" w:hAnsi="Times New Roman" w:cs="Times New Roman"/>
          <w:sz w:val="20"/>
          <w:szCs w:val="20"/>
        </w:rPr>
        <w:t xml:space="preserve"> </w:t>
      </w:r>
      <w:r w:rsidRPr="00873ED2">
        <w:rPr>
          <w:rFonts w:ascii="Times New Roman" w:hAnsi="Times New Roman" w:cs="Times New Roman"/>
          <w:sz w:val="20"/>
          <w:szCs w:val="20"/>
        </w:rPr>
        <w:t>распаковка, сборка оборудования, монтаж, работы по подключению, сдачу оборудования с проверкой их характеристик на</w:t>
      </w:r>
      <w:r>
        <w:rPr>
          <w:rFonts w:ascii="Times New Roman" w:hAnsi="Times New Roman" w:cs="Times New Roman"/>
          <w:sz w:val="20"/>
          <w:szCs w:val="20"/>
        </w:rPr>
        <w:t xml:space="preserve"> </w:t>
      </w:r>
      <w:r w:rsidRPr="00873ED2">
        <w:rPr>
          <w:rFonts w:ascii="Times New Roman" w:hAnsi="Times New Roman" w:cs="Times New Roman"/>
          <w:sz w:val="20"/>
          <w:szCs w:val="20"/>
        </w:rPr>
        <w:t xml:space="preserve">соответствие данному документу и спецификации осуществляет Поставщик; </w:t>
      </w:r>
      <w:r>
        <w:rPr>
          <w:rFonts w:ascii="Times New Roman" w:hAnsi="Times New Roman" w:cs="Times New Roman"/>
          <w:sz w:val="20"/>
          <w:szCs w:val="20"/>
        </w:rPr>
        <w:t>2</w:t>
      </w:r>
      <w:r w:rsidRPr="00873ED2">
        <w:rPr>
          <w:rFonts w:ascii="Times New Roman" w:hAnsi="Times New Roman" w:cs="Times New Roman"/>
          <w:sz w:val="20"/>
          <w:szCs w:val="20"/>
        </w:rPr>
        <w:t>) Ввод в эксплуатацию и обучение персонала (</w:t>
      </w:r>
      <w:proofErr w:type="spellStart"/>
      <w:r w:rsidRPr="00873ED2">
        <w:rPr>
          <w:rFonts w:ascii="Times New Roman" w:hAnsi="Times New Roman" w:cs="Times New Roman"/>
          <w:sz w:val="20"/>
          <w:szCs w:val="20"/>
        </w:rPr>
        <w:t>врачей</w:t>
      </w:r>
      <w:proofErr w:type="gramStart"/>
      <w:r w:rsidRPr="00873ED2">
        <w:rPr>
          <w:rFonts w:ascii="Times New Roman" w:hAnsi="Times New Roman" w:cs="Times New Roman"/>
          <w:sz w:val="20"/>
          <w:szCs w:val="20"/>
        </w:rPr>
        <w:t>,м</w:t>
      </w:r>
      <w:proofErr w:type="gramEnd"/>
      <w:r w:rsidRPr="00873ED2">
        <w:rPr>
          <w:rFonts w:ascii="Times New Roman" w:hAnsi="Times New Roman" w:cs="Times New Roman"/>
          <w:sz w:val="20"/>
          <w:szCs w:val="20"/>
        </w:rPr>
        <w:t>едсестер</w:t>
      </w:r>
      <w:proofErr w:type="spellEnd"/>
      <w:r w:rsidRPr="00873ED2">
        <w:rPr>
          <w:rFonts w:ascii="Times New Roman" w:hAnsi="Times New Roman" w:cs="Times New Roman"/>
          <w:sz w:val="20"/>
          <w:szCs w:val="20"/>
        </w:rPr>
        <w:t xml:space="preserve"> и инженеров), по эксплуатации аппарата производиться на рабочем месте. Срок обучения не менее 8 часов; </w:t>
      </w:r>
      <w:r>
        <w:rPr>
          <w:rFonts w:ascii="Times New Roman" w:hAnsi="Times New Roman" w:cs="Times New Roman"/>
          <w:sz w:val="20"/>
          <w:szCs w:val="20"/>
        </w:rPr>
        <w:t>3</w:t>
      </w:r>
      <w:r w:rsidRPr="00873ED2">
        <w:rPr>
          <w:rFonts w:ascii="Times New Roman" w:hAnsi="Times New Roman" w:cs="Times New Roman"/>
          <w:sz w:val="20"/>
          <w:szCs w:val="20"/>
        </w:rPr>
        <w:t>) Гарантия на оборудование: не менее 37 месяцев с момента ввода в эксплуатацию с</w:t>
      </w:r>
      <w:r>
        <w:rPr>
          <w:rFonts w:ascii="Times New Roman" w:hAnsi="Times New Roman" w:cs="Times New Roman"/>
          <w:sz w:val="20"/>
          <w:szCs w:val="20"/>
        </w:rPr>
        <w:t xml:space="preserve"> </w:t>
      </w:r>
      <w:r w:rsidRPr="00873ED2">
        <w:rPr>
          <w:rFonts w:ascii="Times New Roman" w:hAnsi="Times New Roman" w:cs="Times New Roman"/>
          <w:sz w:val="20"/>
          <w:szCs w:val="20"/>
        </w:rPr>
        <w:t>подтверждающим документом и указанием года выпуска.</w:t>
      </w:r>
    </w:p>
    <w:p w:rsidR="006A01B1" w:rsidRDefault="006A01B1" w:rsidP="006A01B1">
      <w:pPr>
        <w:jc w:val="right"/>
        <w:rPr>
          <w:rStyle w:val="s0"/>
        </w:rPr>
      </w:pPr>
      <w:r>
        <w:rPr>
          <w:rStyle w:val="s0"/>
        </w:rPr>
        <w:lastRenderedPageBreak/>
        <w:t>Приложение 3</w:t>
      </w:r>
    </w:p>
    <w:p w:rsidR="006A01B1" w:rsidRDefault="006A01B1" w:rsidP="006A01B1">
      <w:pPr>
        <w:jc w:val="right"/>
      </w:pPr>
      <w:r>
        <w:rPr>
          <w:rStyle w:val="s0"/>
        </w:rPr>
        <w:t>к тендерной документации</w:t>
      </w:r>
    </w:p>
    <w:p w:rsidR="006A01B1" w:rsidRDefault="006A01B1" w:rsidP="006A01B1">
      <w:pPr>
        <w:jc w:val="right"/>
      </w:pPr>
    </w:p>
    <w:p w:rsidR="006A01B1" w:rsidRDefault="006A01B1" w:rsidP="006A01B1">
      <w:pPr>
        <w:jc w:val="right"/>
        <w:rPr>
          <w:rStyle w:val="s0"/>
        </w:rPr>
      </w:pPr>
      <w:r>
        <w:rPr>
          <w:rStyle w:val="s0"/>
        </w:rPr>
        <w:t> </w:t>
      </w:r>
    </w:p>
    <w:p w:rsidR="006A01B1" w:rsidRDefault="006A01B1" w:rsidP="006A01B1">
      <w:pPr>
        <w:jc w:val="right"/>
        <w:rPr>
          <w:sz w:val="24"/>
          <w:szCs w:val="28"/>
        </w:rPr>
      </w:pPr>
      <w:r>
        <w:rPr>
          <w:rStyle w:val="s0"/>
        </w:rPr>
        <w:t> </w:t>
      </w:r>
    </w:p>
    <w:p w:rsidR="006A01B1" w:rsidRDefault="006A01B1" w:rsidP="006A01B1">
      <w:pPr>
        <w:pStyle w:val="3"/>
        <w:numPr>
          <w:ilvl w:val="2"/>
          <w:numId w:val="4"/>
        </w:numPr>
        <w:shd w:val="clear" w:color="auto" w:fill="FFFFFF"/>
        <w:spacing w:before="0" w:after="0"/>
        <w:ind w:firstLine="709"/>
        <w:jc w:val="center"/>
        <w:textAlignment w:val="baseline"/>
        <w:rPr>
          <w:bCs w:val="0"/>
          <w:sz w:val="24"/>
          <w:szCs w:val="28"/>
        </w:rPr>
      </w:pPr>
      <w:r>
        <w:rPr>
          <w:bCs w:val="0"/>
          <w:sz w:val="24"/>
          <w:szCs w:val="28"/>
        </w:rPr>
        <w:t>Опись документов, прилагаемых</w:t>
      </w:r>
    </w:p>
    <w:p w:rsidR="006A01B1" w:rsidRDefault="006A01B1" w:rsidP="006A01B1">
      <w:pPr>
        <w:pStyle w:val="3"/>
        <w:numPr>
          <w:ilvl w:val="2"/>
          <w:numId w:val="4"/>
        </w:numPr>
        <w:shd w:val="clear" w:color="auto" w:fill="FFFFFF"/>
        <w:spacing w:before="0" w:after="0"/>
        <w:ind w:firstLine="709"/>
        <w:jc w:val="center"/>
        <w:textAlignment w:val="baseline"/>
        <w:rPr>
          <w:b w:val="0"/>
          <w:bCs w:val="0"/>
          <w:sz w:val="28"/>
          <w:szCs w:val="28"/>
        </w:rPr>
      </w:pPr>
      <w:r>
        <w:rPr>
          <w:bCs w:val="0"/>
          <w:sz w:val="24"/>
          <w:szCs w:val="28"/>
        </w:rPr>
        <w:t xml:space="preserve">к заявке потенциального поставщика </w:t>
      </w:r>
    </w:p>
    <w:p w:rsidR="006A01B1" w:rsidRDefault="006A01B1" w:rsidP="006A01B1">
      <w:pPr>
        <w:pStyle w:val="3"/>
        <w:numPr>
          <w:ilvl w:val="2"/>
          <w:numId w:val="4"/>
        </w:numPr>
        <w:shd w:val="clear" w:color="auto" w:fill="FFFFFF"/>
        <w:spacing w:before="0" w:after="0"/>
        <w:ind w:firstLine="709"/>
        <w:jc w:val="center"/>
        <w:textAlignment w:val="baseline"/>
        <w:rPr>
          <w:b w:val="0"/>
          <w:bCs w:val="0"/>
          <w:sz w:val="28"/>
          <w:szCs w:val="28"/>
        </w:rPr>
      </w:pPr>
    </w:p>
    <w:tbl>
      <w:tblPr>
        <w:tblW w:w="0" w:type="auto"/>
        <w:tblInd w:w="-80" w:type="dxa"/>
        <w:tblLayout w:type="fixed"/>
        <w:tblCellMar>
          <w:left w:w="0" w:type="dxa"/>
          <w:right w:w="0" w:type="dxa"/>
        </w:tblCellMar>
        <w:tblLook w:val="0000"/>
      </w:tblPr>
      <w:tblGrid>
        <w:gridCol w:w="477"/>
        <w:gridCol w:w="3284"/>
        <w:gridCol w:w="1701"/>
        <w:gridCol w:w="2410"/>
        <w:gridCol w:w="2835"/>
        <w:gridCol w:w="3543"/>
        <w:gridCol w:w="1013"/>
      </w:tblGrid>
      <w:tr w:rsidR="006A01B1" w:rsidTr="0010249D">
        <w:tc>
          <w:tcPr>
            <w:tcW w:w="477"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ind w:firstLine="709"/>
              <w:jc w:val="center"/>
              <w:textAlignment w:val="baseline"/>
              <w:rPr>
                <w:spacing w:val="2"/>
              </w:rPr>
            </w:pPr>
          </w:p>
          <w:p w:rsidR="006A01B1" w:rsidRDefault="006A01B1" w:rsidP="0010249D">
            <w:pPr>
              <w:jc w:val="center"/>
              <w:rPr>
                <w:spacing w:val="2"/>
              </w:rPr>
            </w:pPr>
            <w:r>
              <w:rPr>
                <w:sz w:val="24"/>
              </w:rPr>
              <w:t>№</w:t>
            </w:r>
          </w:p>
        </w:tc>
        <w:tc>
          <w:tcPr>
            <w:tcW w:w="3284"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jc w:val="center"/>
              <w:textAlignment w:val="baseline"/>
              <w:rPr>
                <w:spacing w:val="2"/>
              </w:rPr>
            </w:pPr>
            <w:r>
              <w:rPr>
                <w:spacing w:val="2"/>
              </w:rPr>
              <w:t>Наименование документа</w:t>
            </w:r>
          </w:p>
        </w:tc>
        <w:tc>
          <w:tcPr>
            <w:tcW w:w="1701"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jc w:val="center"/>
              <w:textAlignment w:val="baseline"/>
              <w:rPr>
                <w:spacing w:val="2"/>
              </w:rPr>
            </w:pPr>
            <w:r>
              <w:rPr>
                <w:spacing w:val="2"/>
              </w:rPr>
              <w:t>Дата и номер</w:t>
            </w:r>
          </w:p>
        </w:tc>
        <w:tc>
          <w:tcPr>
            <w:tcW w:w="2410"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jc w:val="center"/>
              <w:textAlignment w:val="baseline"/>
              <w:rPr>
                <w:spacing w:val="2"/>
              </w:rPr>
            </w:pPr>
            <w:r>
              <w:rPr>
                <w:spacing w:val="2"/>
              </w:rPr>
              <w:t>Краткое содержание</w:t>
            </w:r>
          </w:p>
        </w:tc>
        <w:tc>
          <w:tcPr>
            <w:tcW w:w="2835"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jc w:val="center"/>
              <w:textAlignment w:val="baseline"/>
              <w:rPr>
                <w:spacing w:val="2"/>
              </w:rPr>
            </w:pPr>
            <w:r>
              <w:rPr>
                <w:spacing w:val="2"/>
              </w:rPr>
              <w:t>Кем подписан документ</w:t>
            </w:r>
          </w:p>
          <w:p w:rsidR="006A01B1" w:rsidRDefault="006A01B1" w:rsidP="0010249D">
            <w:pPr>
              <w:pStyle w:val="af2"/>
              <w:jc w:val="center"/>
              <w:textAlignment w:val="baseline"/>
              <w:rPr>
                <w:spacing w:val="2"/>
              </w:rPr>
            </w:pPr>
            <w:r>
              <w:rPr>
                <w:spacing w:val="2"/>
              </w:rPr>
              <w:t>(указать должность и Ф.И.О. (при его наличии))</w:t>
            </w:r>
          </w:p>
        </w:tc>
        <w:tc>
          <w:tcPr>
            <w:tcW w:w="3543"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jc w:val="center"/>
              <w:textAlignment w:val="baseline"/>
              <w:rPr>
                <w:spacing w:val="2"/>
              </w:rPr>
            </w:pPr>
            <w:r>
              <w:rPr>
                <w:spacing w:val="2"/>
              </w:rPr>
              <w:t>Оригинал, копия, нотариально</w:t>
            </w:r>
          </w:p>
          <w:p w:rsidR="006A01B1" w:rsidRDefault="006A01B1" w:rsidP="0010249D">
            <w:pPr>
              <w:pStyle w:val="af2"/>
              <w:jc w:val="center"/>
              <w:textAlignment w:val="baseline"/>
              <w:rPr>
                <w:spacing w:val="2"/>
              </w:rPr>
            </w:pPr>
            <w:r>
              <w:rPr>
                <w:spacing w:val="2"/>
              </w:rPr>
              <w:t xml:space="preserve">засвидетельствованная копия (указать </w:t>
            </w:r>
            <w:proofErr w:type="gramStart"/>
            <w:r>
              <w:rPr>
                <w:spacing w:val="2"/>
              </w:rPr>
              <w:t>нужное</w:t>
            </w:r>
            <w:proofErr w:type="gramEnd"/>
            <w:r>
              <w:rPr>
                <w:spacing w:val="2"/>
              </w:rPr>
              <w:t>)</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1B1" w:rsidRDefault="006A01B1" w:rsidP="0010249D">
            <w:pPr>
              <w:pStyle w:val="af2"/>
              <w:jc w:val="center"/>
              <w:textAlignment w:val="baseline"/>
            </w:pPr>
            <w:r>
              <w:rPr>
                <w:spacing w:val="2"/>
              </w:rPr>
              <w:t>Номер страницы</w:t>
            </w:r>
          </w:p>
        </w:tc>
      </w:tr>
      <w:tr w:rsidR="006A01B1" w:rsidTr="0010249D">
        <w:trPr>
          <w:trHeight w:val="110"/>
        </w:trPr>
        <w:tc>
          <w:tcPr>
            <w:tcW w:w="477"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ind w:firstLine="709"/>
              <w:jc w:val="center"/>
              <w:textAlignment w:val="baseline"/>
              <w:rPr>
                <w:spacing w:val="2"/>
                <w:sz w:val="16"/>
                <w:szCs w:val="16"/>
              </w:rPr>
            </w:pPr>
          </w:p>
        </w:tc>
        <w:tc>
          <w:tcPr>
            <w:tcW w:w="3284"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2410"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2835"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3543"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r>
      <w:tr w:rsidR="006A01B1" w:rsidTr="0010249D">
        <w:trPr>
          <w:trHeight w:val="110"/>
        </w:trPr>
        <w:tc>
          <w:tcPr>
            <w:tcW w:w="477"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ind w:firstLine="709"/>
              <w:jc w:val="center"/>
              <w:textAlignment w:val="baseline"/>
              <w:rPr>
                <w:spacing w:val="2"/>
                <w:sz w:val="16"/>
                <w:szCs w:val="16"/>
              </w:rPr>
            </w:pPr>
          </w:p>
        </w:tc>
        <w:tc>
          <w:tcPr>
            <w:tcW w:w="3284"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2410"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2835"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3543"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r>
      <w:tr w:rsidR="006A01B1" w:rsidTr="0010249D">
        <w:trPr>
          <w:trHeight w:val="110"/>
        </w:trPr>
        <w:tc>
          <w:tcPr>
            <w:tcW w:w="477"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ind w:firstLine="709"/>
              <w:jc w:val="center"/>
              <w:textAlignment w:val="baseline"/>
              <w:rPr>
                <w:spacing w:val="2"/>
                <w:sz w:val="16"/>
                <w:szCs w:val="16"/>
              </w:rPr>
            </w:pPr>
          </w:p>
        </w:tc>
        <w:tc>
          <w:tcPr>
            <w:tcW w:w="3284"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2410"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2835"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3543"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r>
      <w:tr w:rsidR="006A01B1" w:rsidTr="0010249D">
        <w:trPr>
          <w:trHeight w:val="110"/>
        </w:trPr>
        <w:tc>
          <w:tcPr>
            <w:tcW w:w="477"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ind w:firstLine="709"/>
              <w:jc w:val="center"/>
              <w:textAlignment w:val="baseline"/>
              <w:rPr>
                <w:spacing w:val="2"/>
                <w:sz w:val="16"/>
                <w:szCs w:val="16"/>
              </w:rPr>
            </w:pPr>
          </w:p>
        </w:tc>
        <w:tc>
          <w:tcPr>
            <w:tcW w:w="3284"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2410"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2835"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3543"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r>
      <w:tr w:rsidR="006A01B1" w:rsidTr="0010249D">
        <w:trPr>
          <w:trHeight w:val="110"/>
        </w:trPr>
        <w:tc>
          <w:tcPr>
            <w:tcW w:w="477"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ind w:firstLine="709"/>
              <w:jc w:val="center"/>
              <w:textAlignment w:val="baseline"/>
              <w:rPr>
                <w:spacing w:val="2"/>
                <w:sz w:val="16"/>
                <w:szCs w:val="16"/>
              </w:rPr>
            </w:pPr>
          </w:p>
        </w:tc>
        <w:tc>
          <w:tcPr>
            <w:tcW w:w="3284"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2410"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2835"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3543"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r>
      <w:tr w:rsidR="006A01B1" w:rsidTr="0010249D">
        <w:trPr>
          <w:trHeight w:val="110"/>
        </w:trPr>
        <w:tc>
          <w:tcPr>
            <w:tcW w:w="477"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ind w:firstLine="709"/>
              <w:jc w:val="center"/>
              <w:textAlignment w:val="baseline"/>
              <w:rPr>
                <w:spacing w:val="2"/>
                <w:sz w:val="16"/>
                <w:szCs w:val="16"/>
              </w:rPr>
            </w:pPr>
          </w:p>
        </w:tc>
        <w:tc>
          <w:tcPr>
            <w:tcW w:w="3284"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2410"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2835"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3543"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r>
      <w:tr w:rsidR="006A01B1" w:rsidTr="0010249D">
        <w:trPr>
          <w:trHeight w:val="110"/>
        </w:trPr>
        <w:tc>
          <w:tcPr>
            <w:tcW w:w="477"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ind w:firstLine="709"/>
              <w:jc w:val="center"/>
              <w:textAlignment w:val="baseline"/>
              <w:rPr>
                <w:spacing w:val="2"/>
                <w:sz w:val="16"/>
                <w:szCs w:val="16"/>
              </w:rPr>
            </w:pPr>
          </w:p>
        </w:tc>
        <w:tc>
          <w:tcPr>
            <w:tcW w:w="3284"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2410"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2835"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3543"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r>
      <w:tr w:rsidR="006A01B1" w:rsidTr="0010249D">
        <w:trPr>
          <w:trHeight w:val="110"/>
        </w:trPr>
        <w:tc>
          <w:tcPr>
            <w:tcW w:w="477"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ind w:firstLine="709"/>
              <w:jc w:val="center"/>
              <w:textAlignment w:val="baseline"/>
              <w:rPr>
                <w:spacing w:val="2"/>
                <w:sz w:val="16"/>
                <w:szCs w:val="16"/>
              </w:rPr>
            </w:pPr>
          </w:p>
        </w:tc>
        <w:tc>
          <w:tcPr>
            <w:tcW w:w="3284"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2410"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2835"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3543"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r>
      <w:tr w:rsidR="006A01B1" w:rsidTr="0010249D">
        <w:trPr>
          <w:trHeight w:val="110"/>
        </w:trPr>
        <w:tc>
          <w:tcPr>
            <w:tcW w:w="477"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ind w:firstLine="709"/>
              <w:jc w:val="center"/>
              <w:textAlignment w:val="baseline"/>
              <w:rPr>
                <w:spacing w:val="2"/>
                <w:sz w:val="16"/>
                <w:szCs w:val="16"/>
              </w:rPr>
            </w:pPr>
          </w:p>
        </w:tc>
        <w:tc>
          <w:tcPr>
            <w:tcW w:w="3284"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2410"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2835"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3543"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r>
      <w:tr w:rsidR="006A01B1" w:rsidTr="0010249D">
        <w:trPr>
          <w:trHeight w:val="110"/>
        </w:trPr>
        <w:tc>
          <w:tcPr>
            <w:tcW w:w="477"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ind w:firstLine="709"/>
              <w:jc w:val="center"/>
              <w:textAlignment w:val="baseline"/>
              <w:rPr>
                <w:spacing w:val="2"/>
                <w:sz w:val="16"/>
                <w:szCs w:val="16"/>
              </w:rPr>
            </w:pPr>
          </w:p>
        </w:tc>
        <w:tc>
          <w:tcPr>
            <w:tcW w:w="3284"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2410"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2835"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3543"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r>
      <w:tr w:rsidR="006A01B1" w:rsidTr="0010249D">
        <w:trPr>
          <w:trHeight w:val="110"/>
        </w:trPr>
        <w:tc>
          <w:tcPr>
            <w:tcW w:w="477"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ind w:firstLine="709"/>
              <w:jc w:val="center"/>
              <w:textAlignment w:val="baseline"/>
              <w:rPr>
                <w:spacing w:val="2"/>
                <w:sz w:val="16"/>
                <w:szCs w:val="16"/>
              </w:rPr>
            </w:pPr>
          </w:p>
        </w:tc>
        <w:tc>
          <w:tcPr>
            <w:tcW w:w="3284"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2410"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2835"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3543"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r>
      <w:tr w:rsidR="006A01B1" w:rsidTr="0010249D">
        <w:trPr>
          <w:trHeight w:val="110"/>
        </w:trPr>
        <w:tc>
          <w:tcPr>
            <w:tcW w:w="477"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ind w:firstLine="709"/>
              <w:jc w:val="center"/>
              <w:textAlignment w:val="baseline"/>
              <w:rPr>
                <w:spacing w:val="2"/>
                <w:sz w:val="16"/>
                <w:szCs w:val="16"/>
              </w:rPr>
            </w:pPr>
          </w:p>
        </w:tc>
        <w:tc>
          <w:tcPr>
            <w:tcW w:w="3284"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2410"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2835"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3543"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r>
      <w:tr w:rsidR="006A01B1" w:rsidTr="0010249D">
        <w:trPr>
          <w:trHeight w:val="110"/>
        </w:trPr>
        <w:tc>
          <w:tcPr>
            <w:tcW w:w="477"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ind w:firstLine="709"/>
              <w:jc w:val="center"/>
              <w:textAlignment w:val="baseline"/>
              <w:rPr>
                <w:spacing w:val="2"/>
                <w:sz w:val="16"/>
                <w:szCs w:val="16"/>
              </w:rPr>
            </w:pPr>
          </w:p>
        </w:tc>
        <w:tc>
          <w:tcPr>
            <w:tcW w:w="3284"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2410"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2835"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3543"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r>
      <w:tr w:rsidR="006A01B1" w:rsidTr="0010249D">
        <w:trPr>
          <w:trHeight w:val="110"/>
        </w:trPr>
        <w:tc>
          <w:tcPr>
            <w:tcW w:w="477"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ind w:firstLine="709"/>
              <w:jc w:val="center"/>
              <w:textAlignment w:val="baseline"/>
              <w:rPr>
                <w:spacing w:val="2"/>
                <w:sz w:val="16"/>
                <w:szCs w:val="16"/>
              </w:rPr>
            </w:pPr>
          </w:p>
        </w:tc>
        <w:tc>
          <w:tcPr>
            <w:tcW w:w="3284"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2410"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2835"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3543"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r>
      <w:tr w:rsidR="006A01B1" w:rsidTr="0010249D">
        <w:trPr>
          <w:trHeight w:val="110"/>
        </w:trPr>
        <w:tc>
          <w:tcPr>
            <w:tcW w:w="477"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ind w:firstLine="709"/>
              <w:jc w:val="center"/>
              <w:textAlignment w:val="baseline"/>
              <w:rPr>
                <w:spacing w:val="2"/>
                <w:sz w:val="16"/>
                <w:szCs w:val="16"/>
              </w:rPr>
            </w:pPr>
          </w:p>
        </w:tc>
        <w:tc>
          <w:tcPr>
            <w:tcW w:w="3284"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2410"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2835"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3543"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r>
      <w:tr w:rsidR="006A01B1" w:rsidTr="0010249D">
        <w:trPr>
          <w:trHeight w:val="110"/>
        </w:trPr>
        <w:tc>
          <w:tcPr>
            <w:tcW w:w="477"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ind w:firstLine="709"/>
              <w:jc w:val="center"/>
              <w:textAlignment w:val="baseline"/>
              <w:rPr>
                <w:spacing w:val="2"/>
                <w:sz w:val="16"/>
                <w:szCs w:val="16"/>
              </w:rPr>
            </w:pPr>
          </w:p>
        </w:tc>
        <w:tc>
          <w:tcPr>
            <w:tcW w:w="3284"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2410"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2835"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3543"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r>
      <w:tr w:rsidR="006A01B1" w:rsidTr="0010249D">
        <w:trPr>
          <w:trHeight w:val="110"/>
        </w:trPr>
        <w:tc>
          <w:tcPr>
            <w:tcW w:w="477"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ind w:firstLine="709"/>
              <w:jc w:val="center"/>
              <w:textAlignment w:val="baseline"/>
              <w:rPr>
                <w:spacing w:val="2"/>
                <w:sz w:val="16"/>
                <w:szCs w:val="16"/>
              </w:rPr>
            </w:pPr>
          </w:p>
        </w:tc>
        <w:tc>
          <w:tcPr>
            <w:tcW w:w="3284"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2410"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2835"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3543"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r>
      <w:tr w:rsidR="006A01B1" w:rsidTr="0010249D">
        <w:trPr>
          <w:trHeight w:val="110"/>
        </w:trPr>
        <w:tc>
          <w:tcPr>
            <w:tcW w:w="477"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ind w:firstLine="709"/>
              <w:jc w:val="center"/>
              <w:textAlignment w:val="baseline"/>
              <w:rPr>
                <w:spacing w:val="2"/>
                <w:sz w:val="16"/>
                <w:szCs w:val="16"/>
              </w:rPr>
            </w:pPr>
          </w:p>
        </w:tc>
        <w:tc>
          <w:tcPr>
            <w:tcW w:w="3284"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2410"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2835"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3543" w:type="dxa"/>
            <w:tcBorders>
              <w:top w:val="single" w:sz="4" w:space="0" w:color="000000"/>
              <w:left w:val="single" w:sz="4" w:space="0" w:color="000000"/>
              <w:bottom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1B1" w:rsidRDefault="006A01B1" w:rsidP="0010249D">
            <w:pPr>
              <w:pStyle w:val="af2"/>
              <w:snapToGrid w:val="0"/>
              <w:jc w:val="center"/>
              <w:textAlignment w:val="baseline"/>
              <w:rPr>
                <w:spacing w:val="2"/>
                <w:sz w:val="16"/>
                <w:szCs w:val="16"/>
              </w:rPr>
            </w:pPr>
          </w:p>
        </w:tc>
      </w:tr>
    </w:tbl>
    <w:p w:rsidR="00C148DF" w:rsidRPr="0052788A" w:rsidRDefault="00C148DF" w:rsidP="00E73A9A">
      <w:pPr>
        <w:ind w:firstLine="540"/>
        <w:jc w:val="both"/>
        <w:rPr>
          <w:rFonts w:ascii="Times New Roman" w:eastAsia="Calibri" w:hAnsi="Times New Roman" w:cs="Times New Roman"/>
          <w:color w:val="auto"/>
        </w:rPr>
      </w:pPr>
    </w:p>
    <w:p w:rsidR="006A01B1" w:rsidRDefault="006A01B1">
      <w:pPr>
        <w:widowControl/>
        <w:rPr>
          <w:rFonts w:ascii="Times New Roman" w:eastAsia="Calibri" w:hAnsi="Times New Roman" w:cs="Times New Roman"/>
          <w:color w:val="auto"/>
        </w:rPr>
      </w:pPr>
      <w:r>
        <w:rPr>
          <w:rFonts w:ascii="Times New Roman" w:eastAsia="Calibri" w:hAnsi="Times New Roman" w:cs="Times New Roman"/>
          <w:color w:val="auto"/>
        </w:rPr>
        <w:br w:type="page"/>
      </w:r>
    </w:p>
    <w:p w:rsidR="00855DBD" w:rsidRPr="00855DBD" w:rsidRDefault="00855DBD" w:rsidP="00855DBD">
      <w:pPr>
        <w:widowControl/>
        <w:jc w:val="right"/>
        <w:rPr>
          <w:rFonts w:ascii="Times New Roman" w:hAnsi="Times New Roman" w:cs="Times New Roman"/>
          <w:spacing w:val="2"/>
          <w:sz w:val="24"/>
        </w:rPr>
      </w:pPr>
      <w:r w:rsidRPr="00855DBD">
        <w:rPr>
          <w:rFonts w:ascii="Times New Roman" w:hAnsi="Times New Roman" w:cs="Times New Roman"/>
          <w:spacing w:val="2"/>
          <w:sz w:val="24"/>
        </w:rPr>
        <w:lastRenderedPageBreak/>
        <w:t>Приложение 4</w:t>
      </w:r>
    </w:p>
    <w:p w:rsidR="00855DBD" w:rsidRPr="00855DBD" w:rsidRDefault="00855DBD" w:rsidP="00855DBD">
      <w:pPr>
        <w:jc w:val="right"/>
        <w:rPr>
          <w:rFonts w:ascii="Times New Roman" w:hAnsi="Times New Roman" w:cs="Times New Roman"/>
          <w:spacing w:val="2"/>
          <w:sz w:val="24"/>
        </w:rPr>
      </w:pPr>
      <w:r w:rsidRPr="00855DBD">
        <w:rPr>
          <w:rFonts w:ascii="Times New Roman" w:hAnsi="Times New Roman" w:cs="Times New Roman"/>
          <w:spacing w:val="2"/>
          <w:sz w:val="24"/>
        </w:rPr>
        <w:t>к тендерной документации</w:t>
      </w:r>
    </w:p>
    <w:p w:rsidR="00855DBD" w:rsidRDefault="00855DBD" w:rsidP="00855DBD">
      <w:pPr>
        <w:jc w:val="right"/>
      </w:pPr>
      <w:r>
        <w:rPr>
          <w:rStyle w:val="s0"/>
        </w:rPr>
        <w:t> </w:t>
      </w:r>
    </w:p>
    <w:p w:rsidR="00855DBD" w:rsidRDefault="00855DBD" w:rsidP="00855DBD">
      <w:pPr>
        <w:pStyle w:val="3"/>
        <w:numPr>
          <w:ilvl w:val="2"/>
          <w:numId w:val="4"/>
        </w:numPr>
        <w:shd w:val="clear" w:color="auto" w:fill="FFFFFF"/>
        <w:spacing w:before="0" w:after="0"/>
        <w:ind w:firstLine="709"/>
        <w:jc w:val="center"/>
        <w:textAlignment w:val="baseline"/>
        <w:rPr>
          <w:bCs w:val="0"/>
          <w:sz w:val="24"/>
          <w:szCs w:val="24"/>
        </w:rPr>
      </w:pPr>
      <w:r>
        <w:rPr>
          <w:bCs w:val="0"/>
          <w:sz w:val="24"/>
          <w:szCs w:val="24"/>
        </w:rPr>
        <w:t xml:space="preserve">Ценовое предложение потенциального поставщика </w:t>
      </w:r>
    </w:p>
    <w:p w:rsidR="00855DBD" w:rsidRDefault="00855DBD" w:rsidP="00855DBD">
      <w:pPr>
        <w:pStyle w:val="3"/>
        <w:numPr>
          <w:ilvl w:val="2"/>
          <w:numId w:val="4"/>
        </w:numPr>
        <w:shd w:val="clear" w:color="auto" w:fill="FFFFFF"/>
        <w:spacing w:before="0" w:after="0"/>
        <w:ind w:firstLine="709"/>
        <w:jc w:val="center"/>
        <w:textAlignment w:val="baseline"/>
        <w:rPr>
          <w:bCs w:val="0"/>
          <w:sz w:val="24"/>
          <w:szCs w:val="24"/>
        </w:rPr>
      </w:pPr>
      <w:r>
        <w:rPr>
          <w:bCs w:val="0"/>
          <w:sz w:val="24"/>
          <w:szCs w:val="24"/>
        </w:rPr>
        <w:t>________________________________________________________</w:t>
      </w:r>
      <w:r>
        <w:rPr>
          <w:bCs w:val="0"/>
          <w:sz w:val="24"/>
          <w:szCs w:val="24"/>
        </w:rPr>
        <w:br/>
        <w:t>(наименование потенциального поставщика)</w:t>
      </w:r>
    </w:p>
    <w:p w:rsidR="00855DBD" w:rsidRDefault="00855DBD" w:rsidP="00855DBD">
      <w:pPr>
        <w:pStyle w:val="3"/>
        <w:numPr>
          <w:ilvl w:val="2"/>
          <w:numId w:val="4"/>
        </w:numPr>
        <w:shd w:val="clear" w:color="auto" w:fill="FFFFFF"/>
        <w:spacing w:before="0" w:after="0"/>
        <w:ind w:firstLine="709"/>
        <w:jc w:val="center"/>
        <w:textAlignment w:val="baseline"/>
        <w:rPr>
          <w:bCs w:val="0"/>
          <w:sz w:val="24"/>
          <w:szCs w:val="24"/>
        </w:rPr>
      </w:pPr>
      <w:r>
        <w:rPr>
          <w:bCs w:val="0"/>
          <w:sz w:val="24"/>
          <w:szCs w:val="24"/>
        </w:rPr>
        <w:t xml:space="preserve">на поставку </w:t>
      </w:r>
      <w:r>
        <w:rPr>
          <w:sz w:val="24"/>
          <w:szCs w:val="24"/>
        </w:rPr>
        <w:t xml:space="preserve">медицинского изделия </w:t>
      </w:r>
      <w:r>
        <w:rPr>
          <w:bCs w:val="0"/>
          <w:sz w:val="24"/>
          <w:szCs w:val="24"/>
        </w:rPr>
        <w:t xml:space="preserve"> </w:t>
      </w:r>
    </w:p>
    <w:p w:rsidR="00855DBD" w:rsidRPr="00855DBD" w:rsidRDefault="00855DBD" w:rsidP="00855DBD">
      <w:pPr>
        <w:widowControl/>
        <w:suppressAutoHyphens w:val="0"/>
        <w:autoSpaceDE w:val="0"/>
        <w:autoSpaceDN w:val="0"/>
        <w:adjustRightInd w:val="0"/>
        <w:rPr>
          <w:rFonts w:ascii="Times New Roman" w:hAnsi="Times New Roman" w:cs="Times New Roman"/>
          <w:spacing w:val="2"/>
          <w:sz w:val="20"/>
          <w:szCs w:val="20"/>
        </w:rPr>
      </w:pPr>
      <w:r w:rsidRPr="00855DBD">
        <w:rPr>
          <w:rFonts w:ascii="Times New Roman" w:hAnsi="Times New Roman" w:cs="Times New Roman"/>
          <w:spacing w:val="2"/>
          <w:sz w:val="20"/>
          <w:szCs w:val="20"/>
        </w:rPr>
        <w:t>№ закупа ____________</w:t>
      </w:r>
    </w:p>
    <w:p w:rsidR="00855DBD" w:rsidRPr="00855DBD" w:rsidRDefault="00855DBD" w:rsidP="00855DBD">
      <w:pPr>
        <w:widowControl/>
        <w:suppressAutoHyphens w:val="0"/>
        <w:autoSpaceDE w:val="0"/>
        <w:autoSpaceDN w:val="0"/>
        <w:adjustRightInd w:val="0"/>
        <w:rPr>
          <w:rFonts w:ascii="Times New Roman" w:hAnsi="Times New Roman" w:cs="Times New Roman"/>
          <w:spacing w:val="2"/>
          <w:sz w:val="20"/>
          <w:szCs w:val="20"/>
        </w:rPr>
      </w:pPr>
      <w:r w:rsidRPr="00855DBD">
        <w:rPr>
          <w:rFonts w:ascii="Times New Roman" w:hAnsi="Times New Roman" w:cs="Times New Roman"/>
          <w:spacing w:val="2"/>
          <w:sz w:val="20"/>
          <w:szCs w:val="20"/>
        </w:rPr>
        <w:t>Способ закупа ____________</w:t>
      </w:r>
    </w:p>
    <w:p w:rsidR="00855DBD" w:rsidRPr="00855DBD" w:rsidRDefault="00855DBD" w:rsidP="00855DBD">
      <w:pPr>
        <w:pStyle w:val="3"/>
        <w:numPr>
          <w:ilvl w:val="0"/>
          <w:numId w:val="0"/>
        </w:numPr>
        <w:shd w:val="clear" w:color="auto" w:fill="FFFFFF"/>
        <w:spacing w:before="0" w:after="0"/>
        <w:textAlignment w:val="baseline"/>
        <w:rPr>
          <w:rFonts w:eastAsia="Segoe UI"/>
          <w:b w:val="0"/>
          <w:bCs w:val="0"/>
          <w:color w:val="000000"/>
          <w:spacing w:val="2"/>
          <w:sz w:val="20"/>
          <w:szCs w:val="20"/>
          <w:lang w:eastAsia="ru-RU" w:bidi="ru-RU"/>
        </w:rPr>
      </w:pPr>
      <w:r w:rsidRPr="00855DBD">
        <w:rPr>
          <w:rFonts w:eastAsia="Segoe UI"/>
          <w:b w:val="0"/>
          <w:bCs w:val="0"/>
          <w:color w:val="000000"/>
          <w:spacing w:val="2"/>
          <w:sz w:val="20"/>
          <w:szCs w:val="20"/>
          <w:lang w:eastAsia="ru-RU" w:bidi="ru-RU"/>
        </w:rPr>
        <w:t>Лот № _____________</w:t>
      </w:r>
    </w:p>
    <w:tbl>
      <w:tblPr>
        <w:tblW w:w="0" w:type="auto"/>
        <w:tblInd w:w="-85" w:type="dxa"/>
        <w:tblLayout w:type="fixed"/>
        <w:tblCellMar>
          <w:left w:w="0" w:type="dxa"/>
          <w:right w:w="0" w:type="dxa"/>
        </w:tblCellMar>
        <w:tblLook w:val="0000"/>
      </w:tblPr>
      <w:tblGrid>
        <w:gridCol w:w="642"/>
        <w:gridCol w:w="10930"/>
        <w:gridCol w:w="4111"/>
      </w:tblGrid>
      <w:tr w:rsidR="00855DBD" w:rsidTr="00855DBD">
        <w:tc>
          <w:tcPr>
            <w:tcW w:w="642" w:type="dxa"/>
            <w:tcBorders>
              <w:top w:val="single" w:sz="4" w:space="0" w:color="000000"/>
              <w:left w:val="single" w:sz="4" w:space="0" w:color="000000"/>
              <w:bottom w:val="single" w:sz="4" w:space="0" w:color="000000"/>
            </w:tcBorders>
            <w:shd w:val="clear" w:color="auto" w:fill="auto"/>
            <w:vAlign w:val="center"/>
          </w:tcPr>
          <w:p w:rsidR="00855DBD" w:rsidRDefault="00855DBD" w:rsidP="0010249D">
            <w:pPr>
              <w:pStyle w:val="af2"/>
              <w:jc w:val="center"/>
              <w:textAlignment w:val="baseline"/>
              <w:rPr>
                <w:spacing w:val="2"/>
                <w:sz w:val="20"/>
                <w:szCs w:val="20"/>
              </w:rPr>
            </w:pPr>
            <w:r>
              <w:rPr>
                <w:spacing w:val="2"/>
                <w:sz w:val="20"/>
                <w:szCs w:val="20"/>
              </w:rPr>
              <w:t xml:space="preserve">№ </w:t>
            </w:r>
            <w:proofErr w:type="spellStart"/>
            <w:proofErr w:type="gramStart"/>
            <w:r>
              <w:rPr>
                <w:spacing w:val="2"/>
                <w:sz w:val="20"/>
                <w:szCs w:val="20"/>
              </w:rPr>
              <w:t>п</w:t>
            </w:r>
            <w:proofErr w:type="spellEnd"/>
            <w:proofErr w:type="gramEnd"/>
            <w:r>
              <w:rPr>
                <w:spacing w:val="2"/>
                <w:sz w:val="20"/>
                <w:szCs w:val="20"/>
              </w:rPr>
              <w:t xml:space="preserve">/ </w:t>
            </w:r>
            <w:proofErr w:type="spellStart"/>
            <w:r>
              <w:rPr>
                <w:spacing w:val="2"/>
                <w:sz w:val="20"/>
                <w:szCs w:val="20"/>
              </w:rPr>
              <w:t>п</w:t>
            </w:r>
            <w:proofErr w:type="spellEnd"/>
            <w:r>
              <w:rPr>
                <w:spacing w:val="2"/>
                <w:sz w:val="20"/>
                <w:szCs w:val="20"/>
              </w:rPr>
              <w:t xml:space="preserve"> </w:t>
            </w:r>
          </w:p>
        </w:tc>
        <w:tc>
          <w:tcPr>
            <w:tcW w:w="10930" w:type="dxa"/>
            <w:tcBorders>
              <w:top w:val="single" w:sz="4" w:space="0" w:color="000000"/>
              <w:left w:val="single" w:sz="4" w:space="0" w:color="000000"/>
              <w:bottom w:val="single" w:sz="4" w:space="0" w:color="000000"/>
            </w:tcBorders>
            <w:shd w:val="clear" w:color="auto" w:fill="auto"/>
            <w:vAlign w:val="center"/>
          </w:tcPr>
          <w:p w:rsidR="00855DBD" w:rsidRDefault="00855DBD" w:rsidP="0010249D">
            <w:pPr>
              <w:pStyle w:val="af2"/>
              <w:jc w:val="center"/>
              <w:textAlignment w:val="baseline"/>
              <w:rPr>
                <w:spacing w:val="2"/>
                <w:sz w:val="20"/>
                <w:szCs w:val="20"/>
              </w:rPr>
            </w:pPr>
            <w:r>
              <w:rPr>
                <w:spacing w:val="2"/>
                <w:sz w:val="20"/>
                <w:szCs w:val="20"/>
              </w:rPr>
              <w:t xml:space="preserve">Содержание ценового предложения на поставку медицинского изделия </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5DBD" w:rsidRDefault="00855DBD" w:rsidP="0010249D">
            <w:pPr>
              <w:pStyle w:val="af2"/>
              <w:jc w:val="center"/>
              <w:textAlignment w:val="baseline"/>
            </w:pPr>
            <w:r>
              <w:rPr>
                <w:spacing w:val="2"/>
                <w:sz w:val="20"/>
                <w:szCs w:val="20"/>
              </w:rPr>
              <w:t>Содержание (</w:t>
            </w:r>
            <w:proofErr w:type="spellStart"/>
            <w:r>
              <w:rPr>
                <w:spacing w:val="2"/>
                <w:sz w:val="20"/>
                <w:szCs w:val="20"/>
              </w:rPr>
              <w:t>д</w:t>
            </w:r>
            <w:proofErr w:type="spellEnd"/>
            <w:r>
              <w:rPr>
                <w:spacing w:val="2"/>
                <w:sz w:val="20"/>
                <w:szCs w:val="20"/>
              </w:rPr>
              <w:t xml:space="preserve"> </w:t>
            </w:r>
            <w:proofErr w:type="gramStart"/>
            <w:r>
              <w:rPr>
                <w:spacing w:val="2"/>
                <w:sz w:val="20"/>
                <w:szCs w:val="20"/>
              </w:rPr>
              <w:t>л</w:t>
            </w:r>
            <w:proofErr w:type="gramEnd"/>
            <w:r>
              <w:rPr>
                <w:spacing w:val="2"/>
                <w:sz w:val="20"/>
                <w:szCs w:val="20"/>
              </w:rPr>
              <w:t xml:space="preserve"> я заполнения потенциальным поставщиком) </w:t>
            </w:r>
          </w:p>
        </w:tc>
      </w:tr>
      <w:tr w:rsidR="00855DBD" w:rsidTr="00855DBD">
        <w:tc>
          <w:tcPr>
            <w:tcW w:w="642" w:type="dxa"/>
            <w:tcBorders>
              <w:top w:val="single" w:sz="4" w:space="0" w:color="000000"/>
              <w:left w:val="single" w:sz="4" w:space="0" w:color="000000"/>
              <w:bottom w:val="single" w:sz="4" w:space="0" w:color="000000"/>
            </w:tcBorders>
            <w:shd w:val="clear" w:color="auto" w:fill="auto"/>
          </w:tcPr>
          <w:p w:rsidR="00855DBD" w:rsidRDefault="00855DBD" w:rsidP="00855DBD">
            <w:pPr>
              <w:pStyle w:val="af2"/>
              <w:widowControl/>
              <w:numPr>
                <w:ilvl w:val="0"/>
                <w:numId w:val="6"/>
              </w:numPr>
              <w:jc w:val="center"/>
              <w:textAlignment w:val="baseline"/>
              <w:rPr>
                <w:spacing w:val="2"/>
                <w:sz w:val="20"/>
                <w:szCs w:val="20"/>
              </w:rPr>
            </w:pPr>
          </w:p>
        </w:tc>
        <w:tc>
          <w:tcPr>
            <w:tcW w:w="10930" w:type="dxa"/>
            <w:tcBorders>
              <w:top w:val="single" w:sz="4" w:space="0" w:color="000000"/>
              <w:left w:val="single" w:sz="4" w:space="0" w:color="000000"/>
              <w:bottom w:val="single" w:sz="4" w:space="0" w:color="000000"/>
            </w:tcBorders>
            <w:shd w:val="clear" w:color="auto" w:fill="auto"/>
          </w:tcPr>
          <w:p w:rsidR="00855DBD" w:rsidRDefault="00855DBD" w:rsidP="0010249D">
            <w:pPr>
              <w:pStyle w:val="af2"/>
              <w:ind w:left="100"/>
              <w:textAlignment w:val="baseline"/>
              <w:rPr>
                <w:spacing w:val="2"/>
                <w:sz w:val="20"/>
                <w:szCs w:val="20"/>
              </w:rPr>
            </w:pPr>
            <w:r>
              <w:rPr>
                <w:spacing w:val="2"/>
                <w:sz w:val="20"/>
                <w:szCs w:val="20"/>
              </w:rPr>
              <w:t xml:space="preserve">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55DBD" w:rsidRDefault="00855DBD" w:rsidP="0010249D">
            <w:pPr>
              <w:pStyle w:val="af2"/>
              <w:ind w:firstLine="709"/>
              <w:textAlignment w:val="baseline"/>
              <w:rPr>
                <w:spacing w:val="2"/>
                <w:sz w:val="20"/>
                <w:szCs w:val="20"/>
              </w:rPr>
            </w:pPr>
          </w:p>
        </w:tc>
      </w:tr>
      <w:tr w:rsidR="00855DBD" w:rsidTr="00855DBD">
        <w:tc>
          <w:tcPr>
            <w:tcW w:w="642" w:type="dxa"/>
            <w:tcBorders>
              <w:top w:val="single" w:sz="4" w:space="0" w:color="000000"/>
              <w:left w:val="single" w:sz="4" w:space="0" w:color="000000"/>
              <w:bottom w:val="single" w:sz="4" w:space="0" w:color="000000"/>
            </w:tcBorders>
            <w:shd w:val="clear" w:color="auto" w:fill="auto"/>
          </w:tcPr>
          <w:p w:rsidR="00855DBD" w:rsidRDefault="00855DBD" w:rsidP="00855DBD">
            <w:pPr>
              <w:pStyle w:val="af2"/>
              <w:widowControl/>
              <w:numPr>
                <w:ilvl w:val="0"/>
                <w:numId w:val="6"/>
              </w:numPr>
              <w:jc w:val="center"/>
              <w:textAlignment w:val="baseline"/>
              <w:rPr>
                <w:spacing w:val="2"/>
                <w:sz w:val="20"/>
                <w:szCs w:val="20"/>
              </w:rPr>
            </w:pPr>
          </w:p>
        </w:tc>
        <w:tc>
          <w:tcPr>
            <w:tcW w:w="10930" w:type="dxa"/>
            <w:tcBorders>
              <w:top w:val="single" w:sz="4" w:space="0" w:color="000000"/>
              <w:left w:val="single" w:sz="4" w:space="0" w:color="000000"/>
              <w:bottom w:val="single" w:sz="4" w:space="0" w:color="000000"/>
            </w:tcBorders>
            <w:shd w:val="clear" w:color="auto" w:fill="auto"/>
          </w:tcPr>
          <w:p w:rsidR="00855DBD" w:rsidRDefault="00855DBD" w:rsidP="0010249D">
            <w:pPr>
              <w:pStyle w:val="af2"/>
              <w:ind w:left="100"/>
              <w:textAlignment w:val="baseline"/>
              <w:rPr>
                <w:spacing w:val="2"/>
                <w:sz w:val="20"/>
                <w:szCs w:val="20"/>
              </w:rPr>
            </w:pPr>
            <w:r>
              <w:rPr>
                <w:spacing w:val="2"/>
                <w:sz w:val="20"/>
                <w:szCs w:val="20"/>
              </w:rPr>
              <w:t xml:space="preserve">Характеристика согласно Перечню единого дистрибьютора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55DBD" w:rsidRDefault="00855DBD" w:rsidP="0010249D">
            <w:pPr>
              <w:snapToGrid w:val="0"/>
              <w:ind w:firstLine="709"/>
              <w:rPr>
                <w:spacing w:val="2"/>
                <w:sz w:val="20"/>
                <w:szCs w:val="20"/>
              </w:rPr>
            </w:pPr>
          </w:p>
        </w:tc>
      </w:tr>
      <w:tr w:rsidR="00855DBD" w:rsidTr="00855DBD">
        <w:tc>
          <w:tcPr>
            <w:tcW w:w="642" w:type="dxa"/>
            <w:tcBorders>
              <w:top w:val="single" w:sz="4" w:space="0" w:color="000000"/>
              <w:left w:val="single" w:sz="4" w:space="0" w:color="000000"/>
              <w:bottom w:val="single" w:sz="4" w:space="0" w:color="000000"/>
            </w:tcBorders>
            <w:shd w:val="clear" w:color="auto" w:fill="auto"/>
          </w:tcPr>
          <w:p w:rsidR="00855DBD" w:rsidRDefault="00855DBD" w:rsidP="00855DBD">
            <w:pPr>
              <w:pStyle w:val="af2"/>
              <w:widowControl/>
              <w:numPr>
                <w:ilvl w:val="0"/>
                <w:numId w:val="6"/>
              </w:numPr>
              <w:jc w:val="center"/>
              <w:textAlignment w:val="baseline"/>
              <w:rPr>
                <w:spacing w:val="2"/>
                <w:sz w:val="20"/>
                <w:szCs w:val="20"/>
              </w:rPr>
            </w:pPr>
          </w:p>
        </w:tc>
        <w:tc>
          <w:tcPr>
            <w:tcW w:w="10930" w:type="dxa"/>
            <w:tcBorders>
              <w:top w:val="single" w:sz="4" w:space="0" w:color="000000"/>
              <w:left w:val="single" w:sz="4" w:space="0" w:color="000000"/>
              <w:bottom w:val="single" w:sz="4" w:space="0" w:color="000000"/>
            </w:tcBorders>
            <w:shd w:val="clear" w:color="auto" w:fill="auto"/>
          </w:tcPr>
          <w:p w:rsidR="00855DBD" w:rsidRDefault="00855DBD" w:rsidP="0010249D">
            <w:pPr>
              <w:pStyle w:val="af2"/>
              <w:ind w:left="100"/>
              <w:textAlignment w:val="baseline"/>
              <w:rPr>
                <w:spacing w:val="2"/>
                <w:sz w:val="20"/>
                <w:szCs w:val="20"/>
              </w:rPr>
            </w:pPr>
            <w:r>
              <w:rPr>
                <w:spacing w:val="2"/>
                <w:sz w:val="20"/>
                <w:szCs w:val="20"/>
              </w:rPr>
              <w:t xml:space="preserve">Единица измерения согласно Перечню единого дистрибьютора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55DBD" w:rsidRDefault="00855DBD" w:rsidP="0010249D">
            <w:pPr>
              <w:snapToGrid w:val="0"/>
              <w:ind w:firstLine="709"/>
              <w:rPr>
                <w:spacing w:val="2"/>
                <w:sz w:val="20"/>
                <w:szCs w:val="20"/>
              </w:rPr>
            </w:pPr>
          </w:p>
        </w:tc>
      </w:tr>
      <w:tr w:rsidR="00855DBD" w:rsidTr="00855DBD">
        <w:tc>
          <w:tcPr>
            <w:tcW w:w="642" w:type="dxa"/>
            <w:tcBorders>
              <w:top w:val="single" w:sz="4" w:space="0" w:color="000000"/>
              <w:left w:val="single" w:sz="4" w:space="0" w:color="000000"/>
              <w:bottom w:val="single" w:sz="4" w:space="0" w:color="000000"/>
            </w:tcBorders>
            <w:shd w:val="clear" w:color="auto" w:fill="auto"/>
          </w:tcPr>
          <w:p w:rsidR="00855DBD" w:rsidRDefault="00855DBD" w:rsidP="00855DBD">
            <w:pPr>
              <w:pStyle w:val="af2"/>
              <w:widowControl/>
              <w:numPr>
                <w:ilvl w:val="0"/>
                <w:numId w:val="6"/>
              </w:numPr>
              <w:jc w:val="center"/>
              <w:textAlignment w:val="baseline"/>
              <w:rPr>
                <w:spacing w:val="2"/>
                <w:sz w:val="20"/>
                <w:szCs w:val="20"/>
              </w:rPr>
            </w:pPr>
          </w:p>
        </w:tc>
        <w:tc>
          <w:tcPr>
            <w:tcW w:w="10930" w:type="dxa"/>
            <w:tcBorders>
              <w:top w:val="single" w:sz="4" w:space="0" w:color="000000"/>
              <w:left w:val="single" w:sz="4" w:space="0" w:color="000000"/>
              <w:bottom w:val="single" w:sz="4" w:space="0" w:color="000000"/>
            </w:tcBorders>
            <w:shd w:val="clear" w:color="auto" w:fill="auto"/>
          </w:tcPr>
          <w:p w:rsidR="00855DBD" w:rsidRDefault="00855DBD" w:rsidP="0010249D">
            <w:pPr>
              <w:pStyle w:val="af2"/>
              <w:ind w:left="100"/>
              <w:textAlignment w:val="baseline"/>
              <w:rPr>
                <w:spacing w:val="2"/>
                <w:sz w:val="20"/>
                <w:szCs w:val="20"/>
              </w:rPr>
            </w:pPr>
            <w:r>
              <w:rPr>
                <w:spacing w:val="2"/>
                <w:sz w:val="20"/>
                <w:szCs w:val="20"/>
              </w:rPr>
              <w:t xml:space="preserve">Цена закупа согласно Перечню единого дистрибьютора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55DBD" w:rsidRDefault="00855DBD" w:rsidP="0010249D">
            <w:pPr>
              <w:snapToGrid w:val="0"/>
              <w:ind w:firstLine="709"/>
              <w:rPr>
                <w:spacing w:val="2"/>
                <w:sz w:val="20"/>
                <w:szCs w:val="20"/>
              </w:rPr>
            </w:pPr>
          </w:p>
        </w:tc>
      </w:tr>
      <w:tr w:rsidR="00855DBD" w:rsidTr="00855DBD">
        <w:tc>
          <w:tcPr>
            <w:tcW w:w="642" w:type="dxa"/>
            <w:tcBorders>
              <w:top w:val="single" w:sz="4" w:space="0" w:color="000000"/>
              <w:left w:val="single" w:sz="4" w:space="0" w:color="000000"/>
              <w:bottom w:val="single" w:sz="4" w:space="0" w:color="000000"/>
            </w:tcBorders>
            <w:shd w:val="clear" w:color="auto" w:fill="auto"/>
          </w:tcPr>
          <w:p w:rsidR="00855DBD" w:rsidRDefault="00855DBD" w:rsidP="00855DBD">
            <w:pPr>
              <w:pStyle w:val="af2"/>
              <w:widowControl/>
              <w:numPr>
                <w:ilvl w:val="0"/>
                <w:numId w:val="6"/>
              </w:numPr>
              <w:jc w:val="center"/>
              <w:textAlignment w:val="baseline"/>
              <w:rPr>
                <w:spacing w:val="2"/>
                <w:sz w:val="20"/>
                <w:szCs w:val="20"/>
              </w:rPr>
            </w:pPr>
          </w:p>
        </w:tc>
        <w:tc>
          <w:tcPr>
            <w:tcW w:w="10930" w:type="dxa"/>
            <w:tcBorders>
              <w:top w:val="single" w:sz="4" w:space="0" w:color="000000"/>
              <w:left w:val="single" w:sz="4" w:space="0" w:color="000000"/>
              <w:bottom w:val="single" w:sz="4" w:space="0" w:color="000000"/>
            </w:tcBorders>
            <w:shd w:val="clear" w:color="auto" w:fill="auto"/>
          </w:tcPr>
          <w:p w:rsidR="00855DBD" w:rsidRDefault="00855DBD" w:rsidP="0010249D">
            <w:pPr>
              <w:pStyle w:val="af2"/>
              <w:ind w:left="100"/>
              <w:textAlignment w:val="baseline"/>
              <w:rPr>
                <w:spacing w:val="2"/>
                <w:sz w:val="20"/>
                <w:szCs w:val="20"/>
              </w:rPr>
            </w:pPr>
            <w:r>
              <w:rPr>
                <w:spacing w:val="2"/>
                <w:sz w:val="20"/>
                <w:szCs w:val="20"/>
              </w:rPr>
              <w:t xml:space="preserve">№ Регистрационного удостоверения (удостоверений)/разрешения на разовый ввоз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55DBD" w:rsidRDefault="00855DBD" w:rsidP="0010249D">
            <w:pPr>
              <w:snapToGrid w:val="0"/>
              <w:ind w:firstLine="709"/>
              <w:rPr>
                <w:spacing w:val="2"/>
                <w:sz w:val="20"/>
                <w:szCs w:val="20"/>
              </w:rPr>
            </w:pPr>
          </w:p>
        </w:tc>
      </w:tr>
      <w:tr w:rsidR="00855DBD" w:rsidTr="00855DBD">
        <w:tc>
          <w:tcPr>
            <w:tcW w:w="642" w:type="dxa"/>
            <w:tcBorders>
              <w:top w:val="single" w:sz="4" w:space="0" w:color="000000"/>
              <w:left w:val="single" w:sz="4" w:space="0" w:color="000000"/>
              <w:bottom w:val="single" w:sz="4" w:space="0" w:color="000000"/>
            </w:tcBorders>
            <w:shd w:val="clear" w:color="auto" w:fill="auto"/>
          </w:tcPr>
          <w:p w:rsidR="00855DBD" w:rsidRDefault="00855DBD" w:rsidP="00855DBD">
            <w:pPr>
              <w:pStyle w:val="af2"/>
              <w:widowControl/>
              <w:numPr>
                <w:ilvl w:val="0"/>
                <w:numId w:val="6"/>
              </w:numPr>
              <w:jc w:val="center"/>
              <w:textAlignment w:val="baseline"/>
              <w:rPr>
                <w:spacing w:val="2"/>
                <w:sz w:val="20"/>
                <w:szCs w:val="20"/>
              </w:rPr>
            </w:pPr>
          </w:p>
        </w:tc>
        <w:tc>
          <w:tcPr>
            <w:tcW w:w="10930" w:type="dxa"/>
            <w:tcBorders>
              <w:top w:val="single" w:sz="4" w:space="0" w:color="000000"/>
              <w:left w:val="single" w:sz="4" w:space="0" w:color="000000"/>
              <w:bottom w:val="single" w:sz="4" w:space="0" w:color="000000"/>
            </w:tcBorders>
            <w:shd w:val="clear" w:color="auto" w:fill="auto"/>
          </w:tcPr>
          <w:p w:rsidR="00855DBD" w:rsidRDefault="00855DBD" w:rsidP="0010249D">
            <w:pPr>
              <w:pStyle w:val="af2"/>
              <w:ind w:left="100"/>
              <w:textAlignment w:val="baseline"/>
              <w:rPr>
                <w:spacing w:val="2"/>
                <w:sz w:val="20"/>
                <w:szCs w:val="20"/>
              </w:rPr>
            </w:pPr>
            <w:r>
              <w:rPr>
                <w:spacing w:val="2"/>
                <w:sz w:val="20"/>
                <w:szCs w:val="20"/>
              </w:rPr>
              <w:t>Торговое наименование лекарственного средства или медицинского изделия</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55DBD" w:rsidRDefault="00855DBD" w:rsidP="0010249D">
            <w:pPr>
              <w:snapToGrid w:val="0"/>
              <w:ind w:firstLine="709"/>
              <w:rPr>
                <w:spacing w:val="2"/>
                <w:sz w:val="20"/>
                <w:szCs w:val="20"/>
              </w:rPr>
            </w:pPr>
          </w:p>
        </w:tc>
      </w:tr>
      <w:tr w:rsidR="00855DBD" w:rsidTr="00855DBD">
        <w:tc>
          <w:tcPr>
            <w:tcW w:w="642" w:type="dxa"/>
            <w:tcBorders>
              <w:top w:val="single" w:sz="4" w:space="0" w:color="000000"/>
              <w:left w:val="single" w:sz="4" w:space="0" w:color="000000"/>
              <w:bottom w:val="single" w:sz="4" w:space="0" w:color="000000"/>
            </w:tcBorders>
            <w:shd w:val="clear" w:color="auto" w:fill="auto"/>
          </w:tcPr>
          <w:p w:rsidR="00855DBD" w:rsidRDefault="00855DBD" w:rsidP="00855DBD">
            <w:pPr>
              <w:pStyle w:val="af2"/>
              <w:widowControl/>
              <w:numPr>
                <w:ilvl w:val="0"/>
                <w:numId w:val="6"/>
              </w:numPr>
              <w:jc w:val="center"/>
              <w:textAlignment w:val="baseline"/>
              <w:rPr>
                <w:spacing w:val="2"/>
                <w:sz w:val="20"/>
                <w:szCs w:val="20"/>
              </w:rPr>
            </w:pPr>
          </w:p>
        </w:tc>
        <w:tc>
          <w:tcPr>
            <w:tcW w:w="10930" w:type="dxa"/>
            <w:tcBorders>
              <w:top w:val="single" w:sz="4" w:space="0" w:color="000000"/>
              <w:left w:val="single" w:sz="4" w:space="0" w:color="000000"/>
              <w:bottom w:val="single" w:sz="4" w:space="0" w:color="000000"/>
            </w:tcBorders>
            <w:shd w:val="clear" w:color="auto" w:fill="auto"/>
          </w:tcPr>
          <w:p w:rsidR="00855DBD" w:rsidRDefault="00855DBD" w:rsidP="0010249D">
            <w:pPr>
              <w:pStyle w:val="af2"/>
              <w:ind w:left="100"/>
              <w:textAlignment w:val="baseline"/>
              <w:rPr>
                <w:spacing w:val="2"/>
                <w:sz w:val="20"/>
                <w:szCs w:val="20"/>
              </w:rPr>
            </w:pPr>
            <w:r>
              <w:rPr>
                <w:spacing w:val="2"/>
                <w:sz w:val="20"/>
                <w:szCs w:val="20"/>
              </w:rPr>
              <w:t>Лекарственная форма (форма выпуска) по регистрационному удостоверению/ разрешению на разовый ввоз</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55DBD" w:rsidRDefault="00855DBD" w:rsidP="0010249D">
            <w:pPr>
              <w:snapToGrid w:val="0"/>
              <w:ind w:firstLine="709"/>
              <w:rPr>
                <w:spacing w:val="2"/>
                <w:sz w:val="20"/>
                <w:szCs w:val="20"/>
              </w:rPr>
            </w:pPr>
          </w:p>
        </w:tc>
      </w:tr>
      <w:tr w:rsidR="00855DBD" w:rsidTr="00855DBD">
        <w:tc>
          <w:tcPr>
            <w:tcW w:w="642" w:type="dxa"/>
            <w:tcBorders>
              <w:top w:val="single" w:sz="4" w:space="0" w:color="000000"/>
              <w:left w:val="single" w:sz="4" w:space="0" w:color="000000"/>
              <w:bottom w:val="single" w:sz="4" w:space="0" w:color="000000"/>
            </w:tcBorders>
            <w:shd w:val="clear" w:color="auto" w:fill="auto"/>
          </w:tcPr>
          <w:p w:rsidR="00855DBD" w:rsidRDefault="00855DBD" w:rsidP="00855DBD">
            <w:pPr>
              <w:pStyle w:val="af2"/>
              <w:widowControl/>
              <w:numPr>
                <w:ilvl w:val="0"/>
                <w:numId w:val="6"/>
              </w:numPr>
              <w:jc w:val="center"/>
              <w:textAlignment w:val="baseline"/>
              <w:rPr>
                <w:spacing w:val="2"/>
                <w:sz w:val="20"/>
                <w:szCs w:val="20"/>
              </w:rPr>
            </w:pPr>
          </w:p>
        </w:tc>
        <w:tc>
          <w:tcPr>
            <w:tcW w:w="10930" w:type="dxa"/>
            <w:tcBorders>
              <w:top w:val="single" w:sz="4" w:space="0" w:color="000000"/>
              <w:left w:val="single" w:sz="4" w:space="0" w:color="000000"/>
              <w:bottom w:val="single" w:sz="4" w:space="0" w:color="000000"/>
            </w:tcBorders>
            <w:shd w:val="clear" w:color="auto" w:fill="auto"/>
          </w:tcPr>
          <w:p w:rsidR="00855DBD" w:rsidRDefault="00855DBD" w:rsidP="0010249D">
            <w:pPr>
              <w:pStyle w:val="af2"/>
              <w:ind w:left="100"/>
              <w:textAlignment w:val="baseline"/>
              <w:rPr>
                <w:spacing w:val="2"/>
                <w:sz w:val="20"/>
                <w:szCs w:val="20"/>
              </w:rPr>
            </w:pPr>
            <w:r>
              <w:rPr>
                <w:spacing w:val="2"/>
                <w:sz w:val="20"/>
                <w:szCs w:val="20"/>
              </w:rPr>
              <w:t xml:space="preserve">Производитель, страна происхождения по регистрационному удостоверению/ разрешению на разовый ввоз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55DBD" w:rsidRDefault="00855DBD" w:rsidP="0010249D">
            <w:pPr>
              <w:snapToGrid w:val="0"/>
              <w:ind w:firstLine="709"/>
              <w:rPr>
                <w:spacing w:val="2"/>
                <w:sz w:val="20"/>
                <w:szCs w:val="20"/>
              </w:rPr>
            </w:pPr>
          </w:p>
        </w:tc>
      </w:tr>
      <w:tr w:rsidR="00855DBD" w:rsidTr="00855DBD">
        <w:tc>
          <w:tcPr>
            <w:tcW w:w="642" w:type="dxa"/>
            <w:tcBorders>
              <w:top w:val="single" w:sz="4" w:space="0" w:color="000000"/>
              <w:left w:val="single" w:sz="4" w:space="0" w:color="000000"/>
              <w:bottom w:val="single" w:sz="4" w:space="0" w:color="000000"/>
            </w:tcBorders>
            <w:shd w:val="clear" w:color="auto" w:fill="auto"/>
          </w:tcPr>
          <w:p w:rsidR="00855DBD" w:rsidRDefault="00855DBD" w:rsidP="00855DBD">
            <w:pPr>
              <w:pStyle w:val="af2"/>
              <w:widowControl/>
              <w:numPr>
                <w:ilvl w:val="0"/>
                <w:numId w:val="6"/>
              </w:numPr>
              <w:jc w:val="center"/>
              <w:textAlignment w:val="baseline"/>
              <w:rPr>
                <w:spacing w:val="2"/>
                <w:sz w:val="20"/>
                <w:szCs w:val="20"/>
              </w:rPr>
            </w:pPr>
          </w:p>
        </w:tc>
        <w:tc>
          <w:tcPr>
            <w:tcW w:w="10930" w:type="dxa"/>
            <w:tcBorders>
              <w:top w:val="single" w:sz="4" w:space="0" w:color="000000"/>
              <w:left w:val="single" w:sz="4" w:space="0" w:color="000000"/>
              <w:bottom w:val="single" w:sz="4" w:space="0" w:color="000000"/>
            </w:tcBorders>
            <w:shd w:val="clear" w:color="auto" w:fill="auto"/>
          </w:tcPr>
          <w:p w:rsidR="00855DBD" w:rsidRDefault="00855DBD" w:rsidP="0010249D">
            <w:pPr>
              <w:pStyle w:val="af2"/>
              <w:ind w:left="100"/>
              <w:textAlignment w:val="baseline"/>
              <w:rPr>
                <w:spacing w:val="2"/>
                <w:sz w:val="20"/>
                <w:szCs w:val="20"/>
              </w:rPr>
            </w:pPr>
            <w:r>
              <w:rPr>
                <w:spacing w:val="2"/>
                <w:sz w:val="20"/>
                <w:szCs w:val="20"/>
              </w:rPr>
              <w:t xml:space="preserve">Фасовка (количество единиц измерения в упаковке) по регистрационному удостоверению/разрешению на разовый ввоз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55DBD" w:rsidRDefault="00855DBD" w:rsidP="0010249D">
            <w:pPr>
              <w:snapToGrid w:val="0"/>
              <w:ind w:firstLine="709"/>
              <w:rPr>
                <w:spacing w:val="2"/>
                <w:sz w:val="20"/>
                <w:szCs w:val="20"/>
              </w:rPr>
            </w:pPr>
          </w:p>
        </w:tc>
      </w:tr>
      <w:tr w:rsidR="00855DBD" w:rsidTr="00855DBD">
        <w:trPr>
          <w:trHeight w:val="504"/>
        </w:trPr>
        <w:tc>
          <w:tcPr>
            <w:tcW w:w="642" w:type="dxa"/>
            <w:tcBorders>
              <w:top w:val="single" w:sz="4" w:space="0" w:color="000000"/>
              <w:left w:val="single" w:sz="4" w:space="0" w:color="000000"/>
              <w:bottom w:val="single" w:sz="4" w:space="0" w:color="000000"/>
            </w:tcBorders>
            <w:shd w:val="clear" w:color="auto" w:fill="auto"/>
          </w:tcPr>
          <w:p w:rsidR="00855DBD" w:rsidRDefault="00855DBD" w:rsidP="00855DBD">
            <w:pPr>
              <w:pStyle w:val="af2"/>
              <w:widowControl/>
              <w:numPr>
                <w:ilvl w:val="0"/>
                <w:numId w:val="6"/>
              </w:numPr>
              <w:jc w:val="center"/>
              <w:textAlignment w:val="baseline"/>
              <w:rPr>
                <w:spacing w:val="2"/>
                <w:sz w:val="20"/>
                <w:szCs w:val="20"/>
              </w:rPr>
            </w:pPr>
          </w:p>
        </w:tc>
        <w:tc>
          <w:tcPr>
            <w:tcW w:w="10930" w:type="dxa"/>
            <w:tcBorders>
              <w:top w:val="single" w:sz="4" w:space="0" w:color="000000"/>
              <w:left w:val="single" w:sz="4" w:space="0" w:color="000000"/>
              <w:bottom w:val="single" w:sz="4" w:space="0" w:color="000000"/>
            </w:tcBorders>
            <w:shd w:val="clear" w:color="auto" w:fill="auto"/>
          </w:tcPr>
          <w:p w:rsidR="00855DBD" w:rsidRDefault="00855DBD" w:rsidP="0010249D">
            <w:pPr>
              <w:pStyle w:val="af2"/>
              <w:ind w:left="100"/>
              <w:textAlignment w:val="baseline"/>
              <w:rPr>
                <w:spacing w:val="2"/>
                <w:sz w:val="20"/>
                <w:szCs w:val="20"/>
              </w:rPr>
            </w:pPr>
            <w:r>
              <w:rPr>
                <w:spacing w:val="2"/>
                <w:sz w:val="20"/>
                <w:szCs w:val="20"/>
              </w:rPr>
              <w:t xml:space="preserve">Единица измерения по регистрационному удостоверению/разрешению на разовый ввоз/цена с наценкой Единого дистрибьютора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55DBD" w:rsidRDefault="00855DBD" w:rsidP="0010249D">
            <w:pPr>
              <w:snapToGrid w:val="0"/>
              <w:ind w:firstLine="709"/>
              <w:rPr>
                <w:spacing w:val="2"/>
                <w:sz w:val="20"/>
                <w:szCs w:val="20"/>
              </w:rPr>
            </w:pPr>
          </w:p>
        </w:tc>
      </w:tr>
      <w:tr w:rsidR="00855DBD" w:rsidTr="00855DBD">
        <w:trPr>
          <w:trHeight w:val="504"/>
        </w:trPr>
        <w:tc>
          <w:tcPr>
            <w:tcW w:w="642" w:type="dxa"/>
            <w:tcBorders>
              <w:left w:val="single" w:sz="4" w:space="0" w:color="000000"/>
              <w:bottom w:val="single" w:sz="4" w:space="0" w:color="000000"/>
            </w:tcBorders>
            <w:shd w:val="clear" w:color="auto" w:fill="auto"/>
          </w:tcPr>
          <w:p w:rsidR="00855DBD" w:rsidRDefault="00855DBD" w:rsidP="00855DBD">
            <w:pPr>
              <w:pStyle w:val="af2"/>
              <w:widowControl/>
              <w:numPr>
                <w:ilvl w:val="0"/>
                <w:numId w:val="6"/>
              </w:numPr>
              <w:jc w:val="center"/>
              <w:textAlignment w:val="baseline"/>
              <w:rPr>
                <w:spacing w:val="2"/>
                <w:sz w:val="20"/>
                <w:szCs w:val="20"/>
              </w:rPr>
            </w:pPr>
          </w:p>
        </w:tc>
        <w:tc>
          <w:tcPr>
            <w:tcW w:w="10930" w:type="dxa"/>
            <w:tcBorders>
              <w:left w:val="single" w:sz="4" w:space="0" w:color="000000"/>
              <w:bottom w:val="single" w:sz="4" w:space="0" w:color="000000"/>
            </w:tcBorders>
            <w:shd w:val="clear" w:color="auto" w:fill="auto"/>
          </w:tcPr>
          <w:p w:rsidR="00855DBD" w:rsidRDefault="00855DBD" w:rsidP="0010249D">
            <w:pPr>
              <w:pStyle w:val="af2"/>
              <w:ind w:left="100"/>
              <w:textAlignment w:val="baseline"/>
              <w:rPr>
                <w:spacing w:val="2"/>
                <w:sz w:val="20"/>
                <w:szCs w:val="20"/>
              </w:rPr>
            </w:pPr>
            <w:r>
              <w:rPr>
                <w:spacing w:val="2"/>
                <w:sz w:val="20"/>
                <w:szCs w:val="20"/>
              </w:rPr>
              <w:t xml:space="preserve">Цена за единицу в тенге на условиях поставки DDP ИНКОТЕРМС 2020 до пункта </w:t>
            </w:r>
            <w:proofErr w:type="gramStart"/>
            <w:r>
              <w:rPr>
                <w:spacing w:val="2"/>
                <w:sz w:val="20"/>
                <w:szCs w:val="20"/>
              </w:rPr>
              <w:t xml:space="preserve">( </w:t>
            </w:r>
            <w:proofErr w:type="gramEnd"/>
            <w:r>
              <w:rPr>
                <w:spacing w:val="2"/>
                <w:sz w:val="20"/>
                <w:szCs w:val="20"/>
              </w:rPr>
              <w:t xml:space="preserve">пунктов) доставки </w:t>
            </w:r>
          </w:p>
        </w:tc>
        <w:tc>
          <w:tcPr>
            <w:tcW w:w="4111" w:type="dxa"/>
            <w:tcBorders>
              <w:left w:val="single" w:sz="4" w:space="0" w:color="000000"/>
              <w:bottom w:val="single" w:sz="4" w:space="0" w:color="000000"/>
              <w:right w:val="single" w:sz="4" w:space="0" w:color="000000"/>
            </w:tcBorders>
            <w:shd w:val="clear" w:color="auto" w:fill="auto"/>
          </w:tcPr>
          <w:p w:rsidR="00855DBD" w:rsidRDefault="00855DBD" w:rsidP="0010249D">
            <w:pPr>
              <w:snapToGrid w:val="0"/>
              <w:ind w:firstLine="709"/>
              <w:rPr>
                <w:spacing w:val="2"/>
                <w:sz w:val="20"/>
                <w:szCs w:val="20"/>
              </w:rPr>
            </w:pPr>
          </w:p>
        </w:tc>
      </w:tr>
      <w:tr w:rsidR="00855DBD" w:rsidTr="00855DBD">
        <w:trPr>
          <w:trHeight w:val="504"/>
        </w:trPr>
        <w:tc>
          <w:tcPr>
            <w:tcW w:w="642" w:type="dxa"/>
            <w:tcBorders>
              <w:left w:val="single" w:sz="4" w:space="0" w:color="000000"/>
              <w:bottom w:val="single" w:sz="4" w:space="0" w:color="000000"/>
            </w:tcBorders>
            <w:shd w:val="clear" w:color="auto" w:fill="auto"/>
          </w:tcPr>
          <w:p w:rsidR="00855DBD" w:rsidRDefault="00855DBD" w:rsidP="00855DBD">
            <w:pPr>
              <w:pStyle w:val="af2"/>
              <w:widowControl/>
              <w:numPr>
                <w:ilvl w:val="0"/>
                <w:numId w:val="6"/>
              </w:numPr>
              <w:jc w:val="center"/>
              <w:textAlignment w:val="baseline"/>
              <w:rPr>
                <w:spacing w:val="2"/>
                <w:sz w:val="20"/>
                <w:szCs w:val="20"/>
              </w:rPr>
            </w:pPr>
          </w:p>
        </w:tc>
        <w:tc>
          <w:tcPr>
            <w:tcW w:w="10930" w:type="dxa"/>
            <w:tcBorders>
              <w:left w:val="single" w:sz="4" w:space="0" w:color="000000"/>
              <w:bottom w:val="single" w:sz="4" w:space="0" w:color="000000"/>
            </w:tcBorders>
            <w:shd w:val="clear" w:color="auto" w:fill="auto"/>
          </w:tcPr>
          <w:p w:rsidR="00855DBD" w:rsidRDefault="00855DBD" w:rsidP="0010249D">
            <w:pPr>
              <w:pStyle w:val="af2"/>
              <w:ind w:left="100"/>
              <w:textAlignment w:val="baseline"/>
              <w:rPr>
                <w:spacing w:val="2"/>
                <w:sz w:val="20"/>
                <w:szCs w:val="20"/>
              </w:rPr>
            </w:pPr>
            <w:r>
              <w:rPr>
                <w:spacing w:val="2"/>
                <w:sz w:val="20"/>
                <w:szCs w:val="20"/>
              </w:rPr>
              <w:t xml:space="preserve">Количество в единицах измерения (объем) </w:t>
            </w:r>
          </w:p>
        </w:tc>
        <w:tc>
          <w:tcPr>
            <w:tcW w:w="4111" w:type="dxa"/>
            <w:tcBorders>
              <w:left w:val="single" w:sz="4" w:space="0" w:color="000000"/>
              <w:bottom w:val="single" w:sz="4" w:space="0" w:color="000000"/>
              <w:right w:val="single" w:sz="4" w:space="0" w:color="000000"/>
            </w:tcBorders>
            <w:shd w:val="clear" w:color="auto" w:fill="auto"/>
          </w:tcPr>
          <w:p w:rsidR="00855DBD" w:rsidRDefault="00855DBD" w:rsidP="0010249D">
            <w:pPr>
              <w:snapToGrid w:val="0"/>
              <w:ind w:firstLine="709"/>
              <w:rPr>
                <w:spacing w:val="2"/>
                <w:sz w:val="20"/>
                <w:szCs w:val="20"/>
              </w:rPr>
            </w:pPr>
          </w:p>
        </w:tc>
      </w:tr>
      <w:tr w:rsidR="00855DBD" w:rsidTr="00855DBD">
        <w:trPr>
          <w:trHeight w:val="504"/>
        </w:trPr>
        <w:tc>
          <w:tcPr>
            <w:tcW w:w="642" w:type="dxa"/>
            <w:tcBorders>
              <w:left w:val="single" w:sz="4" w:space="0" w:color="000000"/>
              <w:bottom w:val="single" w:sz="4" w:space="0" w:color="000000"/>
            </w:tcBorders>
            <w:shd w:val="clear" w:color="auto" w:fill="auto"/>
          </w:tcPr>
          <w:p w:rsidR="00855DBD" w:rsidRDefault="00855DBD" w:rsidP="00855DBD">
            <w:pPr>
              <w:pStyle w:val="af2"/>
              <w:widowControl/>
              <w:numPr>
                <w:ilvl w:val="0"/>
                <w:numId w:val="6"/>
              </w:numPr>
              <w:jc w:val="center"/>
              <w:textAlignment w:val="baseline"/>
              <w:rPr>
                <w:spacing w:val="2"/>
                <w:sz w:val="20"/>
                <w:szCs w:val="20"/>
              </w:rPr>
            </w:pPr>
          </w:p>
        </w:tc>
        <w:tc>
          <w:tcPr>
            <w:tcW w:w="10930" w:type="dxa"/>
            <w:tcBorders>
              <w:left w:val="single" w:sz="4" w:space="0" w:color="000000"/>
              <w:bottom w:val="single" w:sz="4" w:space="0" w:color="000000"/>
            </w:tcBorders>
            <w:shd w:val="clear" w:color="auto" w:fill="auto"/>
          </w:tcPr>
          <w:p w:rsidR="00855DBD" w:rsidRDefault="00855DBD" w:rsidP="0010249D">
            <w:pPr>
              <w:pStyle w:val="af2"/>
              <w:ind w:left="100"/>
              <w:textAlignment w:val="baseline"/>
              <w:rPr>
                <w:spacing w:val="2"/>
                <w:sz w:val="20"/>
                <w:szCs w:val="20"/>
              </w:rPr>
            </w:pPr>
            <w:r>
              <w:rPr>
                <w:spacing w:val="2"/>
                <w:sz w:val="20"/>
                <w:szCs w:val="20"/>
              </w:rPr>
              <w:t xml:space="preserve">Сумма поставки в тенге на условиях поставки DDP ИНКОТЕРМС 2020 до пункта </w:t>
            </w:r>
            <w:proofErr w:type="gramStart"/>
            <w:r>
              <w:rPr>
                <w:spacing w:val="2"/>
                <w:sz w:val="20"/>
                <w:szCs w:val="20"/>
              </w:rPr>
              <w:t xml:space="preserve">( </w:t>
            </w:r>
            <w:proofErr w:type="gramEnd"/>
            <w:r>
              <w:rPr>
                <w:spacing w:val="2"/>
                <w:sz w:val="20"/>
                <w:szCs w:val="20"/>
              </w:rPr>
              <w:t xml:space="preserve">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 </w:t>
            </w:r>
          </w:p>
        </w:tc>
        <w:tc>
          <w:tcPr>
            <w:tcW w:w="4111" w:type="dxa"/>
            <w:tcBorders>
              <w:left w:val="single" w:sz="4" w:space="0" w:color="000000"/>
              <w:bottom w:val="single" w:sz="4" w:space="0" w:color="000000"/>
              <w:right w:val="single" w:sz="4" w:space="0" w:color="000000"/>
            </w:tcBorders>
            <w:shd w:val="clear" w:color="auto" w:fill="auto"/>
          </w:tcPr>
          <w:p w:rsidR="00855DBD" w:rsidRDefault="00855DBD" w:rsidP="0010249D">
            <w:pPr>
              <w:snapToGrid w:val="0"/>
              <w:ind w:firstLine="709"/>
              <w:rPr>
                <w:spacing w:val="2"/>
                <w:sz w:val="20"/>
                <w:szCs w:val="20"/>
              </w:rPr>
            </w:pPr>
          </w:p>
        </w:tc>
      </w:tr>
      <w:tr w:rsidR="00855DBD" w:rsidTr="00855DBD">
        <w:trPr>
          <w:trHeight w:val="504"/>
        </w:trPr>
        <w:tc>
          <w:tcPr>
            <w:tcW w:w="642" w:type="dxa"/>
            <w:tcBorders>
              <w:left w:val="single" w:sz="4" w:space="0" w:color="000000"/>
              <w:bottom w:val="single" w:sz="4" w:space="0" w:color="000000"/>
            </w:tcBorders>
            <w:shd w:val="clear" w:color="auto" w:fill="auto"/>
          </w:tcPr>
          <w:p w:rsidR="00855DBD" w:rsidRDefault="00855DBD" w:rsidP="00855DBD">
            <w:pPr>
              <w:pStyle w:val="af2"/>
              <w:widowControl/>
              <w:numPr>
                <w:ilvl w:val="0"/>
                <w:numId w:val="6"/>
              </w:numPr>
              <w:jc w:val="center"/>
              <w:textAlignment w:val="baseline"/>
              <w:rPr>
                <w:spacing w:val="2"/>
                <w:sz w:val="20"/>
                <w:szCs w:val="20"/>
              </w:rPr>
            </w:pPr>
          </w:p>
        </w:tc>
        <w:tc>
          <w:tcPr>
            <w:tcW w:w="10930" w:type="dxa"/>
            <w:tcBorders>
              <w:left w:val="single" w:sz="4" w:space="0" w:color="000000"/>
              <w:bottom w:val="single" w:sz="4" w:space="0" w:color="000000"/>
            </w:tcBorders>
            <w:shd w:val="clear" w:color="auto" w:fill="auto"/>
          </w:tcPr>
          <w:p w:rsidR="00855DBD" w:rsidRDefault="00855DBD" w:rsidP="0010249D">
            <w:pPr>
              <w:pStyle w:val="af2"/>
              <w:ind w:left="100"/>
              <w:textAlignment w:val="baseline"/>
              <w:rPr>
                <w:spacing w:val="2"/>
                <w:sz w:val="20"/>
                <w:szCs w:val="20"/>
              </w:rPr>
            </w:pPr>
            <w:r>
              <w:rPr>
                <w:spacing w:val="2"/>
                <w:sz w:val="20"/>
                <w:szCs w:val="20"/>
              </w:rPr>
              <w:t xml:space="preserve">График поставки </w:t>
            </w:r>
          </w:p>
        </w:tc>
        <w:tc>
          <w:tcPr>
            <w:tcW w:w="4111" w:type="dxa"/>
            <w:tcBorders>
              <w:left w:val="single" w:sz="4" w:space="0" w:color="000000"/>
              <w:bottom w:val="single" w:sz="4" w:space="0" w:color="000000"/>
              <w:right w:val="single" w:sz="4" w:space="0" w:color="000000"/>
            </w:tcBorders>
            <w:shd w:val="clear" w:color="auto" w:fill="auto"/>
          </w:tcPr>
          <w:p w:rsidR="00855DBD" w:rsidRDefault="00855DBD" w:rsidP="0010249D">
            <w:pPr>
              <w:snapToGrid w:val="0"/>
              <w:ind w:firstLine="709"/>
              <w:rPr>
                <w:spacing w:val="2"/>
                <w:sz w:val="20"/>
                <w:szCs w:val="20"/>
              </w:rPr>
            </w:pPr>
          </w:p>
        </w:tc>
      </w:tr>
    </w:tbl>
    <w:p w:rsidR="00855DBD" w:rsidRDefault="00855DBD" w:rsidP="00855DBD">
      <w:pPr>
        <w:pStyle w:val="af2"/>
        <w:shd w:val="clear" w:color="auto" w:fill="FFFFFF"/>
        <w:ind w:firstLine="709"/>
        <w:textAlignment w:val="baseline"/>
        <w:rPr>
          <w:spacing w:val="2"/>
        </w:rPr>
      </w:pPr>
      <w:r>
        <w:rPr>
          <w:spacing w:val="2"/>
        </w:rPr>
        <w:t xml:space="preserve">*указывается цена потенциальным поставщиком и автоматически </w:t>
      </w:r>
      <w:proofErr w:type="spellStart"/>
      <w:r>
        <w:rPr>
          <w:spacing w:val="2"/>
        </w:rPr>
        <w:t>веб-порталом</w:t>
      </w:r>
      <w:proofErr w:type="spellEnd"/>
      <w:r>
        <w:rPr>
          <w:spacing w:val="2"/>
        </w:rPr>
        <w:t xml:space="preserve"> формируется цена с учетом наценки Единого дистрибьютора</w:t>
      </w:r>
    </w:p>
    <w:p w:rsidR="00855DBD" w:rsidRDefault="00855DBD" w:rsidP="00855DBD">
      <w:pPr>
        <w:pStyle w:val="af2"/>
        <w:shd w:val="clear" w:color="auto" w:fill="FFFFFF"/>
        <w:ind w:firstLine="709"/>
        <w:textAlignment w:val="baseline"/>
        <w:rPr>
          <w:spacing w:val="2"/>
        </w:rPr>
      </w:pPr>
    </w:p>
    <w:p w:rsidR="00855DBD" w:rsidRDefault="00855DBD" w:rsidP="00855DBD">
      <w:pPr>
        <w:pStyle w:val="af2"/>
        <w:shd w:val="clear" w:color="auto" w:fill="FFFFFF"/>
        <w:ind w:firstLine="709"/>
        <w:textAlignment w:val="baseline"/>
        <w:rPr>
          <w:spacing w:val="2"/>
        </w:rPr>
      </w:pPr>
      <w:r>
        <w:rPr>
          <w:spacing w:val="2"/>
        </w:rPr>
        <w:t xml:space="preserve">Дата "___" ____________ 20___ г. </w:t>
      </w:r>
    </w:p>
    <w:p w:rsidR="00855DBD" w:rsidRDefault="00855DBD" w:rsidP="00855DBD">
      <w:pPr>
        <w:pStyle w:val="af2"/>
        <w:shd w:val="clear" w:color="auto" w:fill="FFFFFF"/>
        <w:ind w:firstLine="709"/>
        <w:textAlignment w:val="baseline"/>
        <w:rPr>
          <w:spacing w:val="2"/>
        </w:rPr>
      </w:pPr>
      <w:r>
        <w:rPr>
          <w:spacing w:val="2"/>
        </w:rPr>
        <w:t xml:space="preserve">Должность, Ф.И.О. (при его наличии) __________________ Подпись _________  </w:t>
      </w:r>
    </w:p>
    <w:p w:rsidR="00855DBD" w:rsidRDefault="00855DBD" w:rsidP="00855DBD">
      <w:pPr>
        <w:pStyle w:val="af2"/>
        <w:shd w:val="clear" w:color="auto" w:fill="FFFFFF"/>
        <w:ind w:firstLine="709"/>
        <w:textAlignment w:val="baseline"/>
        <w:rPr>
          <w:spacing w:val="2"/>
        </w:rPr>
      </w:pPr>
    </w:p>
    <w:p w:rsidR="00855DBD" w:rsidRDefault="00855DBD" w:rsidP="00855DBD">
      <w:pPr>
        <w:pStyle w:val="af2"/>
        <w:shd w:val="clear" w:color="auto" w:fill="FFFFFF"/>
        <w:ind w:firstLine="709"/>
        <w:textAlignment w:val="baseline"/>
      </w:pPr>
      <w:r>
        <w:rPr>
          <w:spacing w:val="2"/>
        </w:rPr>
        <w:t xml:space="preserve">Печать (при наличии) </w:t>
      </w:r>
    </w:p>
    <w:p w:rsidR="00BC4C6D" w:rsidRPr="00BC4C6D" w:rsidRDefault="00BC4C6D" w:rsidP="00BC4C6D">
      <w:pPr>
        <w:jc w:val="right"/>
        <w:rPr>
          <w:rFonts w:ascii="Times New Roman" w:hAnsi="Times New Roman" w:cs="Times New Roman"/>
          <w:bCs/>
          <w:spacing w:val="2"/>
          <w:sz w:val="24"/>
          <w:szCs w:val="28"/>
        </w:rPr>
      </w:pPr>
      <w:r w:rsidRPr="00BC4C6D">
        <w:rPr>
          <w:rFonts w:ascii="Times New Roman" w:hAnsi="Times New Roman" w:cs="Times New Roman"/>
          <w:bCs/>
          <w:spacing w:val="2"/>
          <w:sz w:val="24"/>
          <w:szCs w:val="28"/>
        </w:rPr>
        <w:lastRenderedPageBreak/>
        <w:t>Приложение 5</w:t>
      </w:r>
    </w:p>
    <w:p w:rsidR="00BC4C6D" w:rsidRPr="00BC4C6D" w:rsidRDefault="00BC4C6D" w:rsidP="00BC4C6D">
      <w:pPr>
        <w:jc w:val="right"/>
        <w:rPr>
          <w:rFonts w:ascii="Times New Roman" w:hAnsi="Times New Roman" w:cs="Times New Roman"/>
          <w:bCs/>
          <w:spacing w:val="2"/>
          <w:sz w:val="24"/>
          <w:szCs w:val="28"/>
        </w:rPr>
      </w:pPr>
      <w:r w:rsidRPr="00BC4C6D">
        <w:rPr>
          <w:rFonts w:ascii="Times New Roman" w:hAnsi="Times New Roman" w:cs="Times New Roman"/>
          <w:bCs/>
          <w:spacing w:val="2"/>
          <w:sz w:val="24"/>
          <w:szCs w:val="28"/>
        </w:rPr>
        <w:t>к тендерной документации</w:t>
      </w:r>
    </w:p>
    <w:p w:rsidR="00BC4C6D" w:rsidRDefault="00BC4C6D" w:rsidP="00BC4C6D">
      <w:pPr>
        <w:jc w:val="right"/>
        <w:rPr>
          <w:sz w:val="24"/>
          <w:szCs w:val="28"/>
        </w:rPr>
      </w:pPr>
      <w:r>
        <w:rPr>
          <w:rStyle w:val="s0"/>
        </w:rPr>
        <w:t>  </w:t>
      </w:r>
    </w:p>
    <w:p w:rsidR="00BC4C6D" w:rsidRDefault="00BC4C6D" w:rsidP="00BC4C6D">
      <w:pPr>
        <w:pStyle w:val="3"/>
        <w:numPr>
          <w:ilvl w:val="2"/>
          <w:numId w:val="4"/>
        </w:numPr>
        <w:shd w:val="clear" w:color="auto" w:fill="FFFFFF"/>
        <w:spacing w:before="0" w:after="0"/>
        <w:ind w:firstLine="709"/>
        <w:jc w:val="center"/>
        <w:textAlignment w:val="baseline"/>
        <w:rPr>
          <w:bCs w:val="0"/>
          <w:sz w:val="24"/>
          <w:szCs w:val="28"/>
        </w:rPr>
      </w:pPr>
      <w:r>
        <w:rPr>
          <w:bCs w:val="0"/>
          <w:sz w:val="24"/>
          <w:szCs w:val="28"/>
        </w:rPr>
        <w:t>Банковская гарантия (вид обеспечения тендерной или конкурсной заявки)</w:t>
      </w:r>
    </w:p>
    <w:p w:rsidR="00BC4C6D" w:rsidRDefault="00BC4C6D" w:rsidP="00BC4C6D">
      <w:pPr>
        <w:pStyle w:val="3"/>
        <w:numPr>
          <w:ilvl w:val="2"/>
          <w:numId w:val="4"/>
        </w:numPr>
        <w:shd w:val="clear" w:color="auto" w:fill="FFFFFF"/>
        <w:spacing w:before="0" w:after="0"/>
        <w:textAlignment w:val="baseline"/>
        <w:rPr>
          <w:bCs w:val="0"/>
          <w:sz w:val="24"/>
          <w:szCs w:val="28"/>
        </w:rPr>
      </w:pPr>
      <w:r>
        <w:rPr>
          <w:bCs w:val="0"/>
          <w:sz w:val="24"/>
          <w:szCs w:val="28"/>
        </w:rPr>
        <w:t xml:space="preserve"> Наименование банка (филиала банка) ____________________________________________________________ </w:t>
      </w:r>
    </w:p>
    <w:p w:rsidR="00BC4C6D" w:rsidRDefault="00BC4C6D" w:rsidP="00BC4C6D">
      <w:pPr>
        <w:pStyle w:val="3"/>
        <w:numPr>
          <w:ilvl w:val="2"/>
          <w:numId w:val="4"/>
        </w:numPr>
        <w:shd w:val="clear" w:color="auto" w:fill="FFFFFF"/>
        <w:spacing w:before="0" w:after="0"/>
        <w:textAlignment w:val="baseline"/>
      </w:pPr>
      <w:r>
        <w:rPr>
          <w:bCs w:val="0"/>
          <w:sz w:val="24"/>
          <w:szCs w:val="28"/>
        </w:rPr>
        <w:t xml:space="preserve">(наименование, БИН и другие реквизиты банка) </w:t>
      </w:r>
    </w:p>
    <w:p w:rsidR="00BC4C6D" w:rsidRDefault="00BC4C6D" w:rsidP="00BC4C6D">
      <w:pPr>
        <w:pStyle w:val="3"/>
        <w:numPr>
          <w:ilvl w:val="2"/>
          <w:numId w:val="4"/>
        </w:numPr>
        <w:shd w:val="clear" w:color="auto" w:fill="FFFFFF"/>
        <w:spacing w:before="0" w:after="0"/>
        <w:textAlignment w:val="baseline"/>
      </w:pPr>
    </w:p>
    <w:p w:rsidR="00BC4C6D" w:rsidRDefault="00BC4C6D" w:rsidP="00BC4C6D">
      <w:pPr>
        <w:pStyle w:val="3"/>
        <w:numPr>
          <w:ilvl w:val="2"/>
          <w:numId w:val="4"/>
        </w:numPr>
        <w:shd w:val="clear" w:color="auto" w:fill="FFFFFF"/>
        <w:spacing w:before="0" w:after="0"/>
        <w:textAlignment w:val="baseline"/>
      </w:pPr>
    </w:p>
    <w:p w:rsidR="00BC4C6D" w:rsidRDefault="00BC4C6D" w:rsidP="00BC4C6D">
      <w:pPr>
        <w:pStyle w:val="3"/>
        <w:numPr>
          <w:ilvl w:val="2"/>
          <w:numId w:val="4"/>
        </w:numPr>
        <w:shd w:val="clear" w:color="auto" w:fill="FFFFFF"/>
        <w:spacing w:before="0" w:after="0"/>
        <w:jc w:val="center"/>
        <w:textAlignment w:val="baseline"/>
        <w:rPr>
          <w:b w:val="0"/>
          <w:bCs w:val="0"/>
          <w:spacing w:val="2"/>
          <w:sz w:val="24"/>
          <w:szCs w:val="28"/>
        </w:rPr>
      </w:pPr>
      <w:r>
        <w:rPr>
          <w:bCs w:val="0"/>
          <w:sz w:val="24"/>
          <w:szCs w:val="28"/>
        </w:rPr>
        <w:t xml:space="preserve">Гарантийное обеспечение № ____________________ </w:t>
      </w:r>
    </w:p>
    <w:p w:rsidR="00BC4C6D" w:rsidRDefault="00BC4C6D" w:rsidP="00BC4C6D">
      <w:pPr>
        <w:pStyle w:val="3"/>
        <w:numPr>
          <w:ilvl w:val="2"/>
          <w:numId w:val="4"/>
        </w:numPr>
        <w:shd w:val="clear" w:color="auto" w:fill="FFFFFF"/>
        <w:spacing w:before="0" w:after="0"/>
        <w:ind w:firstLine="709"/>
        <w:textAlignment w:val="baseline"/>
        <w:rPr>
          <w:b w:val="0"/>
          <w:bCs w:val="0"/>
          <w:spacing w:val="2"/>
          <w:sz w:val="24"/>
          <w:szCs w:val="28"/>
        </w:rPr>
      </w:pPr>
    </w:p>
    <w:p w:rsidR="00BC4C6D" w:rsidRDefault="00BC4C6D" w:rsidP="00BC4C6D">
      <w:pPr>
        <w:pStyle w:val="3"/>
        <w:numPr>
          <w:ilvl w:val="2"/>
          <w:numId w:val="4"/>
        </w:numPr>
        <w:shd w:val="clear" w:color="auto" w:fill="FFFFFF"/>
        <w:spacing w:before="0" w:after="0"/>
        <w:ind w:firstLine="709"/>
        <w:textAlignment w:val="baseline"/>
        <w:rPr>
          <w:b w:val="0"/>
          <w:bCs w:val="0"/>
          <w:sz w:val="24"/>
          <w:szCs w:val="28"/>
        </w:rPr>
      </w:pPr>
      <w:r>
        <w:rPr>
          <w:b w:val="0"/>
          <w:bCs w:val="0"/>
          <w:sz w:val="24"/>
          <w:szCs w:val="28"/>
        </w:rPr>
        <w:t xml:space="preserve">«__»____________20___ года  </w:t>
      </w:r>
    </w:p>
    <w:p w:rsidR="00BC4C6D" w:rsidRDefault="00BC4C6D" w:rsidP="00BC4C6D">
      <w:pPr>
        <w:pStyle w:val="3"/>
        <w:numPr>
          <w:ilvl w:val="2"/>
          <w:numId w:val="4"/>
        </w:numPr>
        <w:shd w:val="clear" w:color="auto" w:fill="FFFFFF"/>
        <w:spacing w:before="0" w:after="0"/>
        <w:ind w:firstLine="709"/>
        <w:jc w:val="center"/>
        <w:textAlignment w:val="baseline"/>
        <w:rPr>
          <w:b w:val="0"/>
          <w:bCs w:val="0"/>
          <w:sz w:val="24"/>
          <w:szCs w:val="28"/>
        </w:rPr>
      </w:pPr>
    </w:p>
    <w:p w:rsidR="00BC4C6D" w:rsidRDefault="00BC4C6D" w:rsidP="00BC4C6D">
      <w:pPr>
        <w:pStyle w:val="af2"/>
        <w:shd w:val="clear" w:color="auto" w:fill="FFFFFF"/>
        <w:ind w:left="143"/>
        <w:textAlignment w:val="baseline"/>
        <w:rPr>
          <w:bCs/>
          <w:spacing w:val="2"/>
          <w:szCs w:val="28"/>
        </w:rPr>
      </w:pPr>
      <w:proofErr w:type="gramStart"/>
      <w:r>
        <w:rPr>
          <w:bCs/>
          <w:spacing w:val="2"/>
          <w:szCs w:val="28"/>
        </w:rPr>
        <w:t xml:space="preserve">Банк (филиал банка) _________________________________________(наименование) (далее – Банк) проинформирован, что ______________________________________________________________________ (наименование) в дальнейшем "Потенциальный поставщик", принимает участие в тендере/конкурсе по закупу ____________________________________________, объявленном __________________________________________________________, (наименование заказчика/организатора закупа/Единого дистрибьютора) ____________________________________________ (дата, месяц, год объявления) и готов осуществить оказание услуги (наименование услуги)/ поставку _______________________________________________________________________ (наименование и объем товара) на общую сумму _____________ (прописью) тенге, из них (при участии в закупе по нескольким лотам): </w:t>
      </w:r>
      <w:proofErr w:type="gramEnd"/>
    </w:p>
    <w:p w:rsidR="00BC4C6D" w:rsidRDefault="00BC4C6D" w:rsidP="00BC4C6D">
      <w:pPr>
        <w:pStyle w:val="af2"/>
        <w:widowControl/>
        <w:numPr>
          <w:ilvl w:val="0"/>
          <w:numId w:val="6"/>
        </w:numPr>
        <w:shd w:val="clear" w:color="auto" w:fill="FFFFFF"/>
        <w:ind w:left="143" w:firstLine="0"/>
        <w:textAlignment w:val="baseline"/>
        <w:rPr>
          <w:bCs/>
          <w:spacing w:val="2"/>
          <w:szCs w:val="28"/>
        </w:rPr>
      </w:pPr>
      <w:r>
        <w:rPr>
          <w:bCs/>
          <w:spacing w:val="2"/>
          <w:szCs w:val="28"/>
        </w:rPr>
        <w:t xml:space="preserve">по лоту № _____ (номер в объявлении/на </w:t>
      </w:r>
      <w:proofErr w:type="spellStart"/>
      <w:r>
        <w:rPr>
          <w:bCs/>
          <w:spacing w:val="2"/>
          <w:szCs w:val="28"/>
        </w:rPr>
        <w:t>веб-портале</w:t>
      </w:r>
      <w:proofErr w:type="spellEnd"/>
      <w:r>
        <w:rPr>
          <w:bCs/>
          <w:spacing w:val="2"/>
          <w:szCs w:val="28"/>
        </w:rPr>
        <w:t xml:space="preserve"> закупок) – в размере ____________________ (сумма в цифрах и прописью) тенге;</w:t>
      </w:r>
    </w:p>
    <w:p w:rsidR="00BC4C6D" w:rsidRDefault="00BC4C6D" w:rsidP="00BC4C6D">
      <w:pPr>
        <w:pStyle w:val="af2"/>
        <w:shd w:val="clear" w:color="auto" w:fill="FFFFFF"/>
        <w:ind w:left="143"/>
        <w:jc w:val="both"/>
        <w:textAlignment w:val="baseline"/>
        <w:rPr>
          <w:bCs/>
          <w:spacing w:val="2"/>
          <w:szCs w:val="28"/>
        </w:rPr>
      </w:pPr>
      <w:r>
        <w:rPr>
          <w:bCs/>
          <w:spacing w:val="2"/>
          <w:szCs w:val="28"/>
        </w:rPr>
        <w:t xml:space="preserve">2)... </w:t>
      </w:r>
      <w:proofErr w:type="gramStart"/>
      <w:r>
        <w:rPr>
          <w:bCs/>
          <w:spacing w:val="2"/>
          <w:szCs w:val="28"/>
        </w:rPr>
        <w:t xml:space="preserve">В связи с этим Банк ______________________________________________________ (наименование банка) берет на себя безотзывное обязательство выплатить Единому дистрибьютору по первому требованию, включая требование в электронном виде на </w:t>
      </w:r>
      <w:proofErr w:type="spellStart"/>
      <w:r>
        <w:rPr>
          <w:bCs/>
          <w:spacing w:val="2"/>
          <w:szCs w:val="28"/>
        </w:rPr>
        <w:t>веб-портале</w:t>
      </w:r>
      <w:proofErr w:type="spellEnd"/>
      <w:r>
        <w:rPr>
          <w:bCs/>
          <w:spacing w:val="2"/>
          <w:szCs w:val="28"/>
        </w:rPr>
        <w:t xml:space="preserve"> закупок, сумму гарантийного обеспечения в размере 1 (один) процента равную _________________ (сумма в цифрах и прописью) по лоту № ____ на сумму________________ (сумма в цифрах и прописью) тенге, лоту № _____ на сумму________________ (сумма в цифрах и прописью) тенге, по</w:t>
      </w:r>
      <w:proofErr w:type="gramEnd"/>
      <w:r>
        <w:rPr>
          <w:bCs/>
          <w:spacing w:val="2"/>
          <w:szCs w:val="28"/>
        </w:rPr>
        <w:t xml:space="preserve"> </w:t>
      </w:r>
      <w:proofErr w:type="gramStart"/>
      <w:r>
        <w:rPr>
          <w:bCs/>
          <w:spacing w:val="2"/>
          <w:szCs w:val="28"/>
        </w:rPr>
        <w:t>получении требования на оплату по основаниям, предусмотренными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w:t>
      </w:r>
      <w:proofErr w:type="gramEnd"/>
      <w:r>
        <w:rPr>
          <w:bCs/>
          <w:spacing w:val="2"/>
          <w:szCs w:val="28"/>
        </w:rPr>
        <w:t xml:space="preserve"> Данная гарантия вступает в силу с момента вскрытия тендерной заявки Потенциального поставщика и действует </w:t>
      </w:r>
      <w:proofErr w:type="gramStart"/>
      <w:r>
        <w:rPr>
          <w:bCs/>
          <w:spacing w:val="2"/>
          <w:szCs w:val="28"/>
        </w:rPr>
        <w:t>до принятия по ней решения по существу в соответствии с Правилами</w:t>
      </w:r>
      <w:proofErr w:type="gramEnd"/>
      <w:r>
        <w:rPr>
          <w:bCs/>
          <w:spacing w:val="2"/>
          <w:szCs w:val="28"/>
        </w:rPr>
        <w:t xml:space="preserve">, а в случае признания Потенциального поставщика победителем закупа – до представления им соответствующего гарантийного обеспечения по заключенному договору. </w:t>
      </w:r>
    </w:p>
    <w:p w:rsidR="00BC4C6D" w:rsidRDefault="00BC4C6D" w:rsidP="00BC4C6D">
      <w:pPr>
        <w:pStyle w:val="af2"/>
        <w:shd w:val="clear" w:color="auto" w:fill="FFFFFF"/>
        <w:ind w:left="143"/>
        <w:textAlignment w:val="baseline"/>
        <w:rPr>
          <w:bCs/>
          <w:spacing w:val="2"/>
          <w:szCs w:val="28"/>
        </w:rPr>
      </w:pPr>
    </w:p>
    <w:p w:rsidR="00BC4C6D" w:rsidRDefault="00BC4C6D" w:rsidP="00BC4C6D">
      <w:pPr>
        <w:pStyle w:val="af2"/>
        <w:shd w:val="clear" w:color="auto" w:fill="FFFFFF"/>
        <w:ind w:left="143"/>
        <w:textAlignment w:val="baseline"/>
        <w:rPr>
          <w:bCs/>
          <w:spacing w:val="2"/>
          <w:szCs w:val="28"/>
        </w:rPr>
      </w:pPr>
    </w:p>
    <w:p w:rsidR="00BC4C6D" w:rsidRDefault="00BC4C6D" w:rsidP="00BC4C6D">
      <w:pPr>
        <w:pStyle w:val="af2"/>
        <w:shd w:val="clear" w:color="auto" w:fill="FFFFFF"/>
        <w:ind w:left="143"/>
        <w:textAlignment w:val="baseline"/>
        <w:rPr>
          <w:bCs/>
          <w:spacing w:val="2"/>
          <w:szCs w:val="28"/>
        </w:rPr>
      </w:pPr>
    </w:p>
    <w:p w:rsidR="00BC4C6D" w:rsidRDefault="00BC4C6D" w:rsidP="00BC4C6D">
      <w:pPr>
        <w:pStyle w:val="af2"/>
        <w:shd w:val="clear" w:color="auto" w:fill="FFFFFF"/>
        <w:ind w:left="143"/>
        <w:textAlignment w:val="baseline"/>
      </w:pPr>
      <w:r>
        <w:rPr>
          <w:bCs/>
          <w:spacing w:val="2"/>
          <w:szCs w:val="28"/>
        </w:rPr>
        <w:t xml:space="preserve">Подписи уполномоченных лиц Банка                                                      </w:t>
      </w:r>
      <w:r>
        <w:t xml:space="preserve">Печать Банка </w:t>
      </w:r>
    </w:p>
    <w:p w:rsidR="00BC4C6D" w:rsidRDefault="00BC4C6D" w:rsidP="00BC4C6D">
      <w:pPr>
        <w:pStyle w:val="af2"/>
        <w:shd w:val="clear" w:color="auto" w:fill="FFFFFF"/>
        <w:ind w:left="143"/>
        <w:textAlignment w:val="baseline"/>
        <w:rPr>
          <w:bCs/>
          <w:spacing w:val="2"/>
          <w:szCs w:val="28"/>
        </w:rPr>
      </w:pPr>
      <w:proofErr w:type="gramStart"/>
      <w:r>
        <w:rPr>
          <w:bCs/>
          <w:spacing w:val="2"/>
          <w:szCs w:val="28"/>
        </w:rPr>
        <w:t xml:space="preserve">(с указанием должности и Ф.И.О. (при его наличии) </w:t>
      </w:r>
      <w:proofErr w:type="gramEnd"/>
    </w:p>
    <w:p w:rsidR="00BC4C6D" w:rsidRDefault="00BC4C6D" w:rsidP="00BC4C6D">
      <w:pPr>
        <w:pStyle w:val="af2"/>
        <w:shd w:val="clear" w:color="auto" w:fill="FFFFFF"/>
        <w:ind w:left="143"/>
        <w:textAlignment w:val="baseline"/>
        <w:rPr>
          <w:bCs/>
          <w:spacing w:val="2"/>
          <w:szCs w:val="28"/>
        </w:rPr>
      </w:pPr>
    </w:p>
    <w:p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lastRenderedPageBreak/>
        <w:t>Приложение 6</w:t>
      </w:r>
    </w:p>
    <w:p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t>к тендерной документации</w:t>
      </w:r>
    </w:p>
    <w:p w:rsidR="002209CC" w:rsidRPr="002209CC" w:rsidRDefault="002209CC" w:rsidP="002209CC">
      <w:pPr>
        <w:pStyle w:val="af"/>
        <w:jc w:val="both"/>
        <w:rPr>
          <w:rFonts w:ascii="Times New Roman" w:hAnsi="Times New Roman" w:cs="Times New Roman"/>
          <w:sz w:val="20"/>
          <w:szCs w:val="20"/>
        </w:rPr>
      </w:pPr>
    </w:p>
    <w:p w:rsidR="002209CC" w:rsidRPr="002209CC" w:rsidRDefault="002209CC" w:rsidP="002209CC">
      <w:pPr>
        <w:pStyle w:val="af"/>
        <w:jc w:val="center"/>
        <w:rPr>
          <w:rFonts w:ascii="Times New Roman" w:hAnsi="Times New Roman" w:cs="Times New Roman"/>
          <w:sz w:val="20"/>
          <w:szCs w:val="20"/>
        </w:rPr>
      </w:pPr>
      <w:r w:rsidRPr="002209CC">
        <w:rPr>
          <w:rFonts w:ascii="Times New Roman" w:hAnsi="Times New Roman" w:cs="Times New Roman"/>
          <w:sz w:val="20"/>
          <w:szCs w:val="20"/>
        </w:rPr>
        <w:t>Типовой договор закупа лекарственных средств и (или) медицинских изделий</w:t>
      </w:r>
    </w:p>
    <w:p w:rsidR="002209CC" w:rsidRPr="002209CC" w:rsidRDefault="002209CC" w:rsidP="002209CC">
      <w:pPr>
        <w:pStyle w:val="af"/>
        <w:jc w:val="center"/>
        <w:rPr>
          <w:rFonts w:ascii="Times New Roman" w:hAnsi="Times New Roman" w:cs="Times New Roman"/>
          <w:sz w:val="20"/>
          <w:szCs w:val="20"/>
        </w:rPr>
      </w:pP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w:t>
      </w:r>
      <w:r w:rsidRPr="002209CC">
        <w:rPr>
          <w:rFonts w:ascii="Times New Roman" w:hAnsi="Times New Roman" w:cs="Times New Roman"/>
          <w:color w:val="333333"/>
          <w:sz w:val="20"/>
          <w:szCs w:val="20"/>
          <w:shd w:val="clear" w:color="auto" w:fill="F9F9F9"/>
        </w:rPr>
        <w:t> </w:t>
      </w:r>
      <w:proofErr w:type="gramStart"/>
      <w:r w:rsidRPr="002209CC">
        <w:rPr>
          <w:rFonts w:ascii="Times New Roman" w:hAnsi="Times New Roman" w:cs="Times New Roman"/>
          <w:spacing w:val="2"/>
          <w:sz w:val="20"/>
          <w:szCs w:val="20"/>
        </w:rPr>
        <w:t>КГП "</w:t>
      </w:r>
      <w:proofErr w:type="spellStart"/>
      <w:r>
        <w:rPr>
          <w:rFonts w:ascii="Times New Roman" w:hAnsi="Times New Roman" w:cs="Times New Roman"/>
          <w:spacing w:val="2"/>
          <w:sz w:val="20"/>
          <w:szCs w:val="20"/>
        </w:rPr>
        <w:t>Лисаковская</w:t>
      </w:r>
      <w:proofErr w:type="spellEnd"/>
      <w:r>
        <w:rPr>
          <w:rFonts w:ascii="Times New Roman" w:hAnsi="Times New Roman" w:cs="Times New Roman"/>
          <w:spacing w:val="2"/>
          <w:sz w:val="20"/>
          <w:szCs w:val="20"/>
        </w:rPr>
        <w:t xml:space="preserve"> городская больница</w:t>
      </w:r>
      <w:r w:rsidRPr="002209CC">
        <w:rPr>
          <w:rFonts w:ascii="Times New Roman" w:hAnsi="Times New Roman" w:cs="Times New Roman"/>
          <w:spacing w:val="2"/>
          <w:sz w:val="20"/>
          <w:szCs w:val="20"/>
        </w:rPr>
        <w:t xml:space="preserve">" Управления здравоохранения </w:t>
      </w:r>
      <w:proofErr w:type="spellStart"/>
      <w:r w:rsidRPr="002209CC">
        <w:rPr>
          <w:rFonts w:ascii="Times New Roman" w:hAnsi="Times New Roman" w:cs="Times New Roman"/>
          <w:spacing w:val="2"/>
          <w:sz w:val="20"/>
          <w:szCs w:val="20"/>
        </w:rPr>
        <w:t>акимата</w:t>
      </w:r>
      <w:proofErr w:type="spellEnd"/>
      <w:r w:rsidRPr="002209CC">
        <w:rPr>
          <w:rFonts w:ascii="Times New Roman" w:hAnsi="Times New Roman" w:cs="Times New Roman"/>
          <w:spacing w:val="2"/>
          <w:sz w:val="20"/>
          <w:szCs w:val="20"/>
        </w:rPr>
        <w:t xml:space="preserve"> </w:t>
      </w:r>
      <w:proofErr w:type="spellStart"/>
      <w:r w:rsidRPr="002209CC">
        <w:rPr>
          <w:rFonts w:ascii="Times New Roman" w:hAnsi="Times New Roman" w:cs="Times New Roman"/>
          <w:spacing w:val="2"/>
          <w:sz w:val="20"/>
          <w:szCs w:val="20"/>
        </w:rPr>
        <w:t>Костанайской</w:t>
      </w:r>
      <w:proofErr w:type="spellEnd"/>
      <w:r w:rsidRPr="002209CC">
        <w:rPr>
          <w:rFonts w:ascii="Times New Roman" w:hAnsi="Times New Roman" w:cs="Times New Roman"/>
          <w:color w:val="333333"/>
          <w:sz w:val="20"/>
          <w:szCs w:val="20"/>
          <w:shd w:val="clear" w:color="auto" w:fill="F9F9F9"/>
        </w:rPr>
        <w:t xml:space="preserve"> области</w:t>
      </w:r>
      <w:r w:rsidRPr="002209CC">
        <w:rPr>
          <w:rFonts w:ascii="Times New Roman" w:hAnsi="Times New Roman" w:cs="Times New Roman"/>
          <w:spacing w:val="2"/>
          <w:sz w:val="20"/>
          <w:szCs w:val="20"/>
        </w:rPr>
        <w:t>, именуемый 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Правил организации</w:t>
      </w:r>
      <w:proofErr w:type="gramEnd"/>
      <w:r w:rsidRPr="002209CC">
        <w:rPr>
          <w:rFonts w:ascii="Times New Roman" w:hAnsi="Times New Roman" w:cs="Times New Roman"/>
          <w:spacing w:val="2"/>
          <w:sz w:val="20"/>
          <w:szCs w:val="20"/>
        </w:rPr>
        <w:t xml:space="preserve"> </w:t>
      </w:r>
      <w:proofErr w:type="gramStart"/>
      <w:r w:rsidRPr="002209CC">
        <w:rPr>
          <w:rFonts w:ascii="Times New Roman" w:hAnsi="Times New Roman" w:cs="Times New Roman"/>
          <w:spacing w:val="2"/>
          <w:sz w:val="20"/>
          <w:szCs w:val="20"/>
        </w:rPr>
        <w:t>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w:t>
      </w:r>
      <w:hyperlink r:id="rId13" w:anchor="z2" w:history="1">
        <w:r w:rsidRPr="002209CC">
          <w:rPr>
            <w:rStyle w:val="aa"/>
            <w:rFonts w:ascii="Times New Roman" w:hAnsi="Times New Roman" w:cs="Times New Roman"/>
            <w:color w:val="073A5E"/>
            <w:spacing w:val="2"/>
            <w:sz w:val="20"/>
            <w:szCs w:val="20"/>
          </w:rPr>
          <w:t>постановлением</w:t>
        </w:r>
      </w:hyperlink>
      <w:r w:rsidRPr="002209CC">
        <w:rPr>
          <w:rFonts w:ascii="Times New Roman" w:hAnsi="Times New Roman" w:cs="Times New Roman"/>
          <w:spacing w:val="2"/>
          <w:sz w:val="20"/>
          <w:szCs w:val="20"/>
        </w:rPr>
        <w:t> Правительства Республики Казахстан от 4 июня 2021 года № 375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w:t>
      </w:r>
      <w:proofErr w:type="gramEnd"/>
      <w:r w:rsidRPr="002209CC">
        <w:rPr>
          <w:rFonts w:ascii="Times New Roman" w:hAnsi="Times New Roman" w:cs="Times New Roman"/>
          <w:spacing w:val="2"/>
          <w:sz w:val="20"/>
          <w:szCs w:val="20"/>
        </w:rPr>
        <w:t xml:space="preserve"> лекарственных средств и (или) медицинских изделий/Договор на оказание фармацевтических услуг (далее – Договор) и пришли к соглашению о нижеследующем:</w:t>
      </w:r>
    </w:p>
    <w:p w:rsidR="002209CC" w:rsidRPr="002209CC" w:rsidRDefault="002209CC" w:rsidP="002209CC">
      <w:pPr>
        <w:pStyle w:val="af"/>
        <w:jc w:val="both"/>
        <w:rPr>
          <w:rFonts w:ascii="Times New Roman" w:hAnsi="Times New Roman" w:cs="Times New Roman"/>
          <w:color w:val="1E1E1E"/>
          <w:sz w:val="20"/>
          <w:szCs w:val="20"/>
        </w:rPr>
      </w:pPr>
      <w:r w:rsidRPr="002209CC">
        <w:rPr>
          <w:rFonts w:ascii="Times New Roman" w:hAnsi="Times New Roman" w:cs="Times New Roman"/>
          <w:b/>
          <w:bCs/>
          <w:color w:val="1E1E1E"/>
          <w:sz w:val="20"/>
          <w:szCs w:val="20"/>
        </w:rPr>
        <w:t>Глава 1. Термины, применяемые в Договоре</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 В данном Договоре нижеперечисленные понятия будут иметь следующее толкование:</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 цена Договора – сумма, которая должна быть выплачена Заказчиком Поставщику в соответствии с условиями Договора;</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209CC" w:rsidRPr="002209CC" w:rsidRDefault="002209CC" w:rsidP="002209CC">
      <w:pPr>
        <w:pStyle w:val="af"/>
        <w:jc w:val="both"/>
        <w:rPr>
          <w:rFonts w:ascii="Times New Roman" w:hAnsi="Times New Roman" w:cs="Times New Roman"/>
          <w:color w:val="1E1E1E"/>
          <w:sz w:val="20"/>
          <w:szCs w:val="20"/>
        </w:rPr>
      </w:pPr>
      <w:r w:rsidRPr="002209CC">
        <w:rPr>
          <w:rFonts w:ascii="Times New Roman" w:hAnsi="Times New Roman" w:cs="Times New Roman"/>
          <w:b/>
          <w:bCs/>
          <w:color w:val="1E1E1E"/>
          <w:sz w:val="20"/>
          <w:szCs w:val="20"/>
        </w:rPr>
        <w:t>Глава 2. Предмет Договора</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xml:space="preserve">      2. </w:t>
      </w:r>
      <w:proofErr w:type="gramStart"/>
      <w:r w:rsidRPr="002209CC">
        <w:rPr>
          <w:rFonts w:ascii="Times New Roman" w:hAnsi="Times New Roman" w:cs="Times New Roman"/>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 Перечисленные ниже документы и условия, оговоренные в них, образуют данный Договор и считаются его неотъемлемой частью, а именно:</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 настоящий Договор;</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 перечень закупаемых товаров;</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 техническая спецификация;</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2209CC" w:rsidRPr="002209CC" w:rsidRDefault="002209CC" w:rsidP="002209CC">
      <w:pPr>
        <w:pStyle w:val="af"/>
        <w:jc w:val="both"/>
        <w:rPr>
          <w:rFonts w:ascii="Times New Roman" w:hAnsi="Times New Roman" w:cs="Times New Roman"/>
          <w:color w:val="1E1E1E"/>
          <w:sz w:val="20"/>
          <w:szCs w:val="20"/>
        </w:rPr>
      </w:pPr>
      <w:r w:rsidRPr="002209CC">
        <w:rPr>
          <w:rFonts w:ascii="Times New Roman" w:hAnsi="Times New Roman" w:cs="Times New Roman"/>
          <w:b/>
          <w:bCs/>
          <w:color w:val="1E1E1E"/>
          <w:sz w:val="20"/>
          <w:szCs w:val="20"/>
        </w:rPr>
        <w:t>Глава 3. Цена Договора и оплата</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xml:space="preserve">      4. Цена Договора (для ГУ указать наименование товаров </w:t>
      </w:r>
      <w:proofErr w:type="gramStart"/>
      <w:r w:rsidRPr="002209CC">
        <w:rPr>
          <w:rFonts w:ascii="Times New Roman" w:hAnsi="Times New Roman" w:cs="Times New Roman"/>
          <w:spacing w:val="2"/>
          <w:sz w:val="20"/>
          <w:szCs w:val="20"/>
        </w:rPr>
        <w:t>согласно</w:t>
      </w:r>
      <w:proofErr w:type="gramEnd"/>
      <w:r w:rsidRPr="002209CC">
        <w:rPr>
          <w:rFonts w:ascii="Times New Roman" w:hAnsi="Times New Roman" w:cs="Times New Roman"/>
          <w:spacing w:val="2"/>
          <w:sz w:val="20"/>
          <w:szCs w:val="20"/>
        </w:rPr>
        <w:t xml:space="preserve">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5. Оплата Поставщику за поставленные товары производиться на следующих условиях:</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Форма оплаты: перечисление;</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Сроки выплат: в течение 30 банковских дней после приемки товара в пункте назначения.</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6. Необходимые документы, предшествующие оплате:</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lastRenderedPageBreak/>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 счет-фактура, накладная, акт приемки-передачи и акт обучения персонала.</w:t>
      </w:r>
    </w:p>
    <w:p w:rsidR="002209CC" w:rsidRPr="002209CC" w:rsidRDefault="002209CC" w:rsidP="002209CC">
      <w:pPr>
        <w:pStyle w:val="af"/>
        <w:jc w:val="both"/>
        <w:rPr>
          <w:rFonts w:ascii="Times New Roman" w:hAnsi="Times New Roman" w:cs="Times New Roman"/>
          <w:color w:val="1E1E1E"/>
          <w:sz w:val="20"/>
          <w:szCs w:val="20"/>
        </w:rPr>
      </w:pPr>
      <w:r w:rsidRPr="002209CC">
        <w:rPr>
          <w:rFonts w:ascii="Times New Roman" w:hAnsi="Times New Roman" w:cs="Times New Roman"/>
          <w:b/>
          <w:bCs/>
          <w:color w:val="1E1E1E"/>
          <w:sz w:val="20"/>
          <w:szCs w:val="20"/>
        </w:rPr>
        <w:t>Глава 4. Условия поставки и приемки товара</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7. Товары, поставляемые в рамках Договора, должны соответствовать или быть выше стандартов, указанных в технической спецификации.</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209CC" w:rsidRPr="002209CC" w:rsidRDefault="002209CC" w:rsidP="002209CC">
      <w:pPr>
        <w:pStyle w:val="af"/>
        <w:jc w:val="both"/>
        <w:rPr>
          <w:rFonts w:ascii="Times New Roman" w:hAnsi="Times New Roman" w:cs="Times New Roman"/>
          <w:color w:val="1E1E1E"/>
          <w:sz w:val="20"/>
          <w:szCs w:val="20"/>
        </w:rPr>
      </w:pPr>
      <w:r w:rsidRPr="002209CC">
        <w:rPr>
          <w:rFonts w:ascii="Times New Roman" w:hAnsi="Times New Roman" w:cs="Times New Roman"/>
          <w:b/>
          <w:bCs/>
          <w:color w:val="1E1E1E"/>
          <w:sz w:val="20"/>
          <w:szCs w:val="20"/>
        </w:rPr>
        <w:t>Глава 5. Особенности поставки и приемки медицинской техники</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xml:space="preserve">      14. </w:t>
      </w:r>
      <w:proofErr w:type="gramStart"/>
      <w:r w:rsidRPr="002209CC">
        <w:rPr>
          <w:rFonts w:ascii="Times New Roman" w:hAnsi="Times New Roman" w:cs="Times New Roman"/>
          <w:spacing w:val="2"/>
          <w:sz w:val="20"/>
          <w:szCs w:val="20"/>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2209CC">
        <w:rPr>
          <w:rFonts w:ascii="Times New Roman" w:hAnsi="Times New Roman" w:cs="Times New Roman"/>
          <w:spacing w:val="2"/>
          <w:sz w:val="20"/>
          <w:szCs w:val="20"/>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15. В рамках данного Договора Поставщик должен предоставить услуги, указанные в тендерной документации.</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16. Цены на сопутствующие услуги включены в цену Договора.</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18. Поставщик, в случае прекращения производства им запасных частей, должен:</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19. Поставщик гарантирует, что товары, поставленные в рамках Договора:</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xml:space="preserve">      21. Эта гарантия действительна в течение </w:t>
      </w:r>
      <w:r>
        <w:rPr>
          <w:rFonts w:ascii="Times New Roman" w:hAnsi="Times New Roman" w:cs="Times New Roman"/>
          <w:spacing w:val="2"/>
          <w:sz w:val="20"/>
          <w:szCs w:val="20"/>
        </w:rPr>
        <w:t>37</w:t>
      </w:r>
      <w:r w:rsidRPr="002209CC">
        <w:rPr>
          <w:rFonts w:ascii="Times New Roman" w:hAnsi="Times New Roman" w:cs="Times New Roman"/>
          <w:spacing w:val="2"/>
          <w:sz w:val="20"/>
          <w:szCs w:val="20"/>
        </w:rPr>
        <w:t xml:space="preserve"> календарных месяцев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22. Заказчик обязан оперативно уведомить Поставщика в письменном виде обо всех претензиях, связанных с данной гарантией.</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lastRenderedPageBreak/>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24. Если Поставщик, получив уведомление, не исправит дефек</w:t>
      </w:r>
      <w:proofErr w:type="gramStart"/>
      <w:r w:rsidRPr="002209CC">
        <w:rPr>
          <w:rFonts w:ascii="Times New Roman" w:hAnsi="Times New Roman" w:cs="Times New Roman"/>
          <w:spacing w:val="2"/>
          <w:sz w:val="20"/>
          <w:szCs w:val="20"/>
        </w:rPr>
        <w:t>т(</w:t>
      </w:r>
      <w:proofErr w:type="spellStart"/>
      <w:proofErr w:type="gramEnd"/>
      <w:r w:rsidRPr="002209CC">
        <w:rPr>
          <w:rFonts w:ascii="Times New Roman" w:hAnsi="Times New Roman" w:cs="Times New Roman"/>
          <w:spacing w:val="2"/>
          <w:sz w:val="20"/>
          <w:szCs w:val="20"/>
        </w:rPr>
        <w:t>ы</w:t>
      </w:r>
      <w:proofErr w:type="spellEnd"/>
      <w:r w:rsidRPr="002209CC">
        <w:rPr>
          <w:rFonts w:ascii="Times New Roman" w:hAnsi="Times New Roman" w:cs="Times New Roman"/>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209CC" w:rsidRPr="002209CC" w:rsidRDefault="002209CC" w:rsidP="002209CC">
      <w:pPr>
        <w:pStyle w:val="af"/>
        <w:jc w:val="both"/>
        <w:rPr>
          <w:rFonts w:ascii="Times New Roman" w:hAnsi="Times New Roman" w:cs="Times New Roman"/>
          <w:color w:val="1E1E1E"/>
          <w:sz w:val="20"/>
          <w:szCs w:val="20"/>
        </w:rPr>
      </w:pPr>
      <w:r w:rsidRPr="002209CC">
        <w:rPr>
          <w:rFonts w:ascii="Times New Roman" w:hAnsi="Times New Roman" w:cs="Times New Roman"/>
          <w:b/>
          <w:bCs/>
          <w:color w:val="1E1E1E"/>
          <w:sz w:val="20"/>
          <w:szCs w:val="20"/>
        </w:rPr>
        <w:t>Глава 6. Ответственность Сторон</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28. Поставка товаров и предоставление услуг должны осуществляться Поставщиком в соответствии с графиком, указанным в таблице цен.</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29. Задержка с выполнением поставки со стороны поставщика приводит к удержанию обеспечения исполнения договора и выплате неустойки.</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2209CC">
        <w:rPr>
          <w:rFonts w:ascii="Times New Roman" w:hAnsi="Times New Roman" w:cs="Times New Roman"/>
          <w:spacing w:val="2"/>
          <w:sz w:val="20"/>
          <w:szCs w:val="20"/>
        </w:rPr>
        <w:t>е(</w:t>
      </w:r>
      <w:proofErr w:type="gramEnd"/>
      <w:r w:rsidRPr="002209CC">
        <w:rPr>
          <w:rFonts w:ascii="Times New Roman" w:hAnsi="Times New Roman" w:cs="Times New Roman"/>
          <w:spacing w:val="2"/>
          <w:sz w:val="20"/>
          <w:szCs w:val="20"/>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xml:space="preserve">      33. </w:t>
      </w:r>
      <w:proofErr w:type="gramStart"/>
      <w:r w:rsidRPr="002209CC">
        <w:rPr>
          <w:rFonts w:ascii="Times New Roman" w:hAnsi="Times New Roman" w:cs="Times New Roman"/>
          <w:spacing w:val="2"/>
          <w:sz w:val="20"/>
          <w:szCs w:val="20"/>
        </w:rPr>
        <w:t>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w:t>
      </w:r>
      <w:proofErr w:type="gramEnd"/>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34. При возникновении форс-мажорных обстоятель</w:t>
      </w:r>
      <w:proofErr w:type="gramStart"/>
      <w:r w:rsidRPr="002209CC">
        <w:rPr>
          <w:rFonts w:ascii="Times New Roman" w:hAnsi="Times New Roman" w:cs="Times New Roman"/>
          <w:spacing w:val="2"/>
          <w:sz w:val="20"/>
          <w:szCs w:val="20"/>
        </w:rPr>
        <w:t>ств Ст</w:t>
      </w:r>
      <w:proofErr w:type="gramEnd"/>
      <w:r w:rsidRPr="002209CC">
        <w:rPr>
          <w:rFonts w:ascii="Times New Roman" w:hAnsi="Times New Roman" w:cs="Times New Roman"/>
          <w:spacing w:val="2"/>
          <w:sz w:val="20"/>
          <w:szCs w:val="20"/>
        </w:rPr>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2209CC">
        <w:rPr>
          <w:rFonts w:ascii="Times New Roman" w:hAnsi="Times New Roman" w:cs="Times New Roman"/>
          <w:spacing w:val="2"/>
          <w:sz w:val="20"/>
          <w:szCs w:val="20"/>
        </w:rPr>
        <w:t>Неуведомление</w:t>
      </w:r>
      <w:proofErr w:type="spellEnd"/>
      <w:r w:rsidRPr="002209CC">
        <w:rPr>
          <w:rFonts w:ascii="Times New Roman" w:hAnsi="Times New Roman" w:cs="Times New Roman"/>
          <w:spacing w:val="2"/>
          <w:sz w:val="20"/>
          <w:szCs w:val="20"/>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35. В случае</w:t>
      </w:r>
      <w:proofErr w:type="gramStart"/>
      <w:r w:rsidRPr="002209CC">
        <w:rPr>
          <w:rFonts w:ascii="Times New Roman" w:hAnsi="Times New Roman" w:cs="Times New Roman"/>
          <w:spacing w:val="2"/>
          <w:sz w:val="20"/>
          <w:szCs w:val="20"/>
        </w:rPr>
        <w:t>,</w:t>
      </w:r>
      <w:proofErr w:type="gramEnd"/>
      <w:r w:rsidRPr="002209CC">
        <w:rPr>
          <w:rFonts w:ascii="Times New Roman" w:hAnsi="Times New Roman" w:cs="Times New Roman"/>
          <w:spacing w:val="2"/>
          <w:sz w:val="20"/>
          <w:szCs w:val="20"/>
        </w:rPr>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2209CC">
        <w:rPr>
          <w:rFonts w:ascii="Times New Roman" w:hAnsi="Times New Roman" w:cs="Times New Roman"/>
          <w:spacing w:val="2"/>
          <w:sz w:val="20"/>
          <w:szCs w:val="20"/>
        </w:rPr>
        <w:t>несет никакой финансовой обязанности</w:t>
      </w:r>
      <w:proofErr w:type="gramEnd"/>
      <w:r w:rsidRPr="002209CC">
        <w:rPr>
          <w:rFonts w:ascii="Times New Roman" w:hAnsi="Times New Roman" w:cs="Times New Roman"/>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lastRenderedPageBreak/>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xml:space="preserve">      39. </w:t>
      </w:r>
      <w:proofErr w:type="gramStart"/>
      <w:r w:rsidRPr="002209CC">
        <w:rPr>
          <w:rFonts w:ascii="Times New Roman" w:hAnsi="Times New Roman" w:cs="Times New Roman"/>
          <w:spacing w:val="2"/>
          <w:sz w:val="20"/>
          <w:szCs w:val="20"/>
        </w:rPr>
        <w:t xml:space="preserve">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w:t>
      </w:r>
      <w:proofErr w:type="spellStart"/>
      <w:r w:rsidRPr="002209CC">
        <w:rPr>
          <w:rFonts w:ascii="Times New Roman" w:hAnsi="Times New Roman" w:cs="Times New Roman"/>
          <w:spacing w:val="2"/>
          <w:sz w:val="20"/>
          <w:szCs w:val="20"/>
        </w:rPr>
        <w:t>аффилированные</w:t>
      </w:r>
      <w:proofErr w:type="spellEnd"/>
      <w:r w:rsidRPr="002209CC">
        <w:rPr>
          <w:rFonts w:ascii="Times New Roman" w:hAnsi="Times New Roman" w:cs="Times New Roman"/>
          <w:spacing w:val="2"/>
          <w:sz w:val="20"/>
          <w:szCs w:val="20"/>
        </w:rPr>
        <w:t xml:space="preserve">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2209CC">
        <w:rPr>
          <w:rFonts w:ascii="Times New Roman" w:hAnsi="Times New Roman" w:cs="Times New Roman"/>
          <w:spacing w:val="2"/>
          <w:sz w:val="20"/>
          <w:szCs w:val="20"/>
        </w:rPr>
        <w:t xml:space="preserve"> также соблюдают </w:t>
      </w:r>
      <w:proofErr w:type="spellStart"/>
      <w:r w:rsidRPr="002209CC">
        <w:rPr>
          <w:rFonts w:ascii="Times New Roman" w:hAnsi="Times New Roman" w:cs="Times New Roman"/>
          <w:spacing w:val="2"/>
          <w:sz w:val="20"/>
          <w:szCs w:val="20"/>
        </w:rPr>
        <w:t>антикоррупционные</w:t>
      </w:r>
      <w:proofErr w:type="spellEnd"/>
      <w:r w:rsidRPr="002209CC">
        <w:rPr>
          <w:rFonts w:ascii="Times New Roman" w:hAnsi="Times New Roman" w:cs="Times New Roman"/>
          <w:spacing w:val="2"/>
          <w:sz w:val="20"/>
          <w:szCs w:val="20"/>
        </w:rPr>
        <w:t xml:space="preserve"> требования согласно </w:t>
      </w:r>
      <w:hyperlink r:id="rId14" w:anchor="z339" w:history="1">
        <w:r w:rsidRPr="002209CC">
          <w:rPr>
            <w:rStyle w:val="aa"/>
            <w:rFonts w:ascii="Times New Roman" w:hAnsi="Times New Roman" w:cs="Times New Roman"/>
            <w:color w:val="073A5E"/>
            <w:spacing w:val="2"/>
            <w:sz w:val="20"/>
            <w:szCs w:val="20"/>
          </w:rPr>
          <w:t>приложению</w:t>
        </w:r>
      </w:hyperlink>
      <w:r w:rsidRPr="002209CC">
        <w:rPr>
          <w:rFonts w:ascii="Times New Roman" w:hAnsi="Times New Roman" w:cs="Times New Roman"/>
          <w:spacing w:val="2"/>
          <w:sz w:val="20"/>
          <w:szCs w:val="20"/>
        </w:rPr>
        <w:t> к Договору.</w:t>
      </w:r>
    </w:p>
    <w:p w:rsidR="002209CC" w:rsidRPr="002209CC" w:rsidRDefault="002209CC" w:rsidP="002209CC">
      <w:pPr>
        <w:pStyle w:val="af"/>
        <w:jc w:val="both"/>
        <w:rPr>
          <w:rFonts w:ascii="Times New Roman" w:hAnsi="Times New Roman" w:cs="Times New Roman"/>
          <w:color w:val="1E1E1E"/>
          <w:sz w:val="20"/>
          <w:szCs w:val="20"/>
        </w:rPr>
      </w:pPr>
      <w:r w:rsidRPr="002209CC">
        <w:rPr>
          <w:rFonts w:ascii="Times New Roman" w:hAnsi="Times New Roman" w:cs="Times New Roman"/>
          <w:b/>
          <w:bCs/>
          <w:color w:val="1E1E1E"/>
          <w:sz w:val="20"/>
          <w:szCs w:val="20"/>
        </w:rPr>
        <w:t>Глава 7. Конфиденциальность</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 во время раскрытия находилась в публичном доступе;</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 во время раскрытия другой Стороной находилась во владении у Стороны и не была приобретена прямо или косвенно у такой Стороны;</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2209CC" w:rsidRPr="002209CC" w:rsidRDefault="002209CC" w:rsidP="002209CC">
      <w:pPr>
        <w:pStyle w:val="af"/>
        <w:jc w:val="both"/>
        <w:rPr>
          <w:rFonts w:ascii="Times New Roman" w:hAnsi="Times New Roman" w:cs="Times New Roman"/>
          <w:color w:val="1E1E1E"/>
          <w:sz w:val="20"/>
          <w:szCs w:val="20"/>
        </w:rPr>
      </w:pPr>
      <w:r w:rsidRPr="002209CC">
        <w:rPr>
          <w:rFonts w:ascii="Times New Roman" w:hAnsi="Times New Roman" w:cs="Times New Roman"/>
          <w:b/>
          <w:bCs/>
          <w:color w:val="1E1E1E"/>
          <w:sz w:val="20"/>
          <w:szCs w:val="20"/>
        </w:rPr>
        <w:t>Глава 8. Заключительные положения</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42. Договор составляется на казахском и русском языках. В случае</w:t>
      </w:r>
      <w:proofErr w:type="gramStart"/>
      <w:r w:rsidRPr="002209CC">
        <w:rPr>
          <w:rFonts w:ascii="Times New Roman" w:hAnsi="Times New Roman" w:cs="Times New Roman"/>
          <w:spacing w:val="2"/>
          <w:sz w:val="20"/>
          <w:szCs w:val="20"/>
        </w:rPr>
        <w:t>,</w:t>
      </w:r>
      <w:proofErr w:type="gramEnd"/>
      <w:r w:rsidRPr="002209CC">
        <w:rPr>
          <w:rFonts w:ascii="Times New Roman" w:hAnsi="Times New Roman" w:cs="Times New Roman"/>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45. Налоги и другие обязательные платежи в бюджет подлежат уплате в соответствии с налоговым законодательством Республики Казахстан.</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46. Поставщик обязан внести обеспечение исполнения Договора в форме, объеме и на условиях, предусмотренных в тендерной документации.</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Дата регистрации в территориальном органе казначейства (для государственных органов и государственных учреждений): ________________.</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2209CC" w:rsidRPr="002209CC" w:rsidRDefault="002209CC" w:rsidP="002209CC">
      <w:pPr>
        <w:pStyle w:val="af"/>
        <w:jc w:val="both"/>
        <w:rPr>
          <w:rFonts w:ascii="Times New Roman" w:hAnsi="Times New Roman" w:cs="Times New Roman"/>
          <w:color w:val="1E1E1E"/>
          <w:sz w:val="20"/>
          <w:szCs w:val="20"/>
        </w:rPr>
      </w:pPr>
      <w:r w:rsidRPr="002209CC">
        <w:rPr>
          <w:rFonts w:ascii="Times New Roman" w:hAnsi="Times New Roman" w:cs="Times New Roman"/>
          <w:b/>
          <w:bCs/>
          <w:color w:val="1E1E1E"/>
          <w:sz w:val="20"/>
          <w:szCs w:val="20"/>
        </w:rPr>
        <w:t>Глава 9. Адреса, банковские реквизиты и подписи Сторон:</w:t>
      </w:r>
    </w:p>
    <w:tbl>
      <w:tblPr>
        <w:tblW w:w="957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753"/>
        <w:gridCol w:w="4820"/>
      </w:tblGrid>
      <w:tr w:rsidR="002209CC" w:rsidRPr="002209CC" w:rsidTr="0010249D">
        <w:tc>
          <w:tcPr>
            <w:tcW w:w="47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9CC" w:rsidRPr="002209CC" w:rsidRDefault="002209CC" w:rsidP="0010249D">
            <w:pPr>
              <w:pStyle w:val="af"/>
              <w:rPr>
                <w:rFonts w:ascii="Times New Roman" w:hAnsi="Times New Roman" w:cs="Times New Roman"/>
                <w:spacing w:val="2"/>
                <w:sz w:val="20"/>
                <w:szCs w:val="20"/>
              </w:rPr>
            </w:pPr>
            <w:r w:rsidRPr="002209CC">
              <w:rPr>
                <w:rFonts w:ascii="Times New Roman" w:hAnsi="Times New Roman" w:cs="Times New Roman"/>
                <w:spacing w:val="2"/>
                <w:sz w:val="20"/>
                <w:szCs w:val="20"/>
              </w:rPr>
              <w:t>Заказчик: КГП «</w:t>
            </w:r>
            <w:proofErr w:type="spellStart"/>
            <w:r>
              <w:rPr>
                <w:rFonts w:ascii="Times New Roman" w:hAnsi="Times New Roman" w:cs="Times New Roman"/>
                <w:spacing w:val="2"/>
                <w:sz w:val="20"/>
                <w:szCs w:val="20"/>
              </w:rPr>
              <w:t>Лисаковская</w:t>
            </w:r>
            <w:proofErr w:type="spellEnd"/>
            <w:r>
              <w:rPr>
                <w:rFonts w:ascii="Times New Roman" w:hAnsi="Times New Roman" w:cs="Times New Roman"/>
                <w:spacing w:val="2"/>
                <w:sz w:val="20"/>
                <w:szCs w:val="20"/>
              </w:rPr>
              <w:t xml:space="preserve"> городская больница</w:t>
            </w:r>
            <w:r w:rsidRPr="002209CC">
              <w:rPr>
                <w:rFonts w:ascii="Times New Roman" w:hAnsi="Times New Roman" w:cs="Times New Roman"/>
                <w:spacing w:val="2"/>
                <w:sz w:val="20"/>
                <w:szCs w:val="20"/>
              </w:rPr>
              <w:t xml:space="preserve">» Управления здравоохранения </w:t>
            </w:r>
            <w:proofErr w:type="spellStart"/>
            <w:r w:rsidRPr="002209CC">
              <w:rPr>
                <w:rFonts w:ascii="Times New Roman" w:hAnsi="Times New Roman" w:cs="Times New Roman"/>
                <w:spacing w:val="2"/>
                <w:sz w:val="20"/>
                <w:szCs w:val="20"/>
              </w:rPr>
              <w:t>акимата</w:t>
            </w:r>
            <w:proofErr w:type="spellEnd"/>
            <w:r w:rsidRPr="002209CC">
              <w:rPr>
                <w:rFonts w:ascii="Times New Roman" w:hAnsi="Times New Roman" w:cs="Times New Roman"/>
                <w:spacing w:val="2"/>
                <w:sz w:val="20"/>
                <w:szCs w:val="20"/>
              </w:rPr>
              <w:t xml:space="preserve"> </w:t>
            </w:r>
            <w:proofErr w:type="spellStart"/>
            <w:r w:rsidRPr="002209CC">
              <w:rPr>
                <w:rFonts w:ascii="Times New Roman" w:hAnsi="Times New Roman" w:cs="Times New Roman"/>
                <w:spacing w:val="2"/>
                <w:sz w:val="20"/>
                <w:szCs w:val="20"/>
              </w:rPr>
              <w:t>Костанайской</w:t>
            </w:r>
            <w:proofErr w:type="spellEnd"/>
            <w:r w:rsidRPr="002209CC">
              <w:rPr>
                <w:rFonts w:ascii="Times New Roman" w:hAnsi="Times New Roman" w:cs="Times New Roman"/>
                <w:spacing w:val="2"/>
                <w:sz w:val="20"/>
                <w:szCs w:val="20"/>
              </w:rPr>
              <w:t xml:space="preserve"> области</w:t>
            </w:r>
            <w:r w:rsidRPr="002209CC">
              <w:rPr>
                <w:rFonts w:ascii="Times New Roman" w:hAnsi="Times New Roman" w:cs="Times New Roman"/>
                <w:spacing w:val="2"/>
                <w:sz w:val="20"/>
                <w:szCs w:val="20"/>
              </w:rPr>
              <w:br/>
              <w:t>БИН 960340000455</w:t>
            </w:r>
            <w:r w:rsidRPr="002209CC">
              <w:rPr>
                <w:rFonts w:ascii="Times New Roman" w:hAnsi="Times New Roman" w:cs="Times New Roman"/>
                <w:spacing w:val="2"/>
                <w:sz w:val="20"/>
                <w:szCs w:val="20"/>
              </w:rPr>
              <w:br/>
              <w:t>БИК HSBKKZKX</w:t>
            </w:r>
            <w:r w:rsidRPr="002209CC">
              <w:rPr>
                <w:rFonts w:ascii="Times New Roman" w:hAnsi="Times New Roman" w:cs="Times New Roman"/>
                <w:spacing w:val="2"/>
                <w:sz w:val="20"/>
                <w:szCs w:val="20"/>
              </w:rPr>
              <w:br/>
              <w:t>ИИК KZ986017221000000107</w:t>
            </w:r>
            <w:r w:rsidRPr="002209CC">
              <w:rPr>
                <w:rFonts w:ascii="Times New Roman" w:hAnsi="Times New Roman" w:cs="Times New Roman"/>
                <w:spacing w:val="2"/>
                <w:sz w:val="20"/>
                <w:szCs w:val="20"/>
              </w:rPr>
              <w:br/>
              <w:t>АО "Народный Банк Казахстана"</w:t>
            </w:r>
            <w:r w:rsidRPr="002209CC">
              <w:rPr>
                <w:rFonts w:ascii="Times New Roman" w:hAnsi="Times New Roman" w:cs="Times New Roman"/>
                <w:spacing w:val="2"/>
                <w:sz w:val="20"/>
                <w:szCs w:val="20"/>
              </w:rPr>
              <w:br/>
              <w:t>Тел.: 8 71433 3-48-62</w:t>
            </w:r>
            <w:r w:rsidRPr="002209CC">
              <w:rPr>
                <w:rFonts w:ascii="Times New Roman" w:hAnsi="Times New Roman" w:cs="Times New Roman"/>
                <w:spacing w:val="2"/>
                <w:sz w:val="20"/>
                <w:szCs w:val="20"/>
              </w:rPr>
              <w:br/>
            </w:r>
            <w:r w:rsidRPr="002209CC">
              <w:rPr>
                <w:rFonts w:ascii="Times New Roman" w:hAnsi="Times New Roman" w:cs="Times New Roman"/>
                <w:spacing w:val="2"/>
                <w:sz w:val="20"/>
                <w:szCs w:val="20"/>
              </w:rPr>
              <w:lastRenderedPageBreak/>
              <w:t xml:space="preserve">И.о. главного врача Аленова </w:t>
            </w:r>
            <w:proofErr w:type="spellStart"/>
            <w:r w:rsidRPr="002209CC">
              <w:rPr>
                <w:rFonts w:ascii="Times New Roman" w:hAnsi="Times New Roman" w:cs="Times New Roman"/>
                <w:spacing w:val="2"/>
                <w:sz w:val="20"/>
                <w:szCs w:val="20"/>
              </w:rPr>
              <w:t>Карлыгаш</w:t>
            </w:r>
            <w:proofErr w:type="spellEnd"/>
            <w:r w:rsidRPr="002209CC">
              <w:rPr>
                <w:rFonts w:ascii="Times New Roman" w:hAnsi="Times New Roman" w:cs="Times New Roman"/>
                <w:spacing w:val="2"/>
                <w:sz w:val="20"/>
                <w:szCs w:val="20"/>
              </w:rPr>
              <w:t xml:space="preserve"> </w:t>
            </w:r>
            <w:proofErr w:type="spellStart"/>
            <w:r w:rsidRPr="002209CC">
              <w:rPr>
                <w:rFonts w:ascii="Times New Roman" w:hAnsi="Times New Roman" w:cs="Times New Roman"/>
                <w:spacing w:val="2"/>
                <w:sz w:val="20"/>
                <w:szCs w:val="20"/>
              </w:rPr>
              <w:t>Каратаевна</w:t>
            </w:r>
            <w:proofErr w:type="spellEnd"/>
          </w:p>
          <w:p w:rsidR="002209CC" w:rsidRPr="002209CC" w:rsidRDefault="002209CC" w:rsidP="0010249D">
            <w:pPr>
              <w:pStyle w:val="af"/>
              <w:rPr>
                <w:rFonts w:ascii="Times New Roman" w:hAnsi="Times New Roman" w:cs="Times New Roman"/>
                <w:spacing w:val="2"/>
                <w:sz w:val="20"/>
                <w:szCs w:val="20"/>
              </w:rPr>
            </w:pP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9CC" w:rsidRPr="002209CC" w:rsidRDefault="002209CC" w:rsidP="0010249D">
            <w:pPr>
              <w:pStyle w:val="af"/>
              <w:rPr>
                <w:rFonts w:ascii="Times New Roman" w:hAnsi="Times New Roman" w:cs="Times New Roman"/>
                <w:spacing w:val="2"/>
                <w:sz w:val="20"/>
                <w:szCs w:val="20"/>
              </w:rPr>
            </w:pPr>
            <w:r w:rsidRPr="002209CC">
              <w:rPr>
                <w:rFonts w:ascii="Times New Roman" w:hAnsi="Times New Roman" w:cs="Times New Roman"/>
                <w:spacing w:val="2"/>
                <w:sz w:val="20"/>
                <w:szCs w:val="20"/>
              </w:rPr>
              <w:lastRenderedPageBreak/>
              <w:t>Поставщик: _____________________</w:t>
            </w:r>
            <w:r w:rsidRPr="002209CC">
              <w:rPr>
                <w:rFonts w:ascii="Times New Roman" w:hAnsi="Times New Roman" w:cs="Times New Roman"/>
                <w:spacing w:val="2"/>
                <w:sz w:val="20"/>
                <w:szCs w:val="20"/>
              </w:rPr>
              <w:br/>
              <w:t>БИН Юридический адрес:</w:t>
            </w:r>
            <w:r w:rsidRPr="002209CC">
              <w:rPr>
                <w:rFonts w:ascii="Times New Roman" w:hAnsi="Times New Roman" w:cs="Times New Roman"/>
                <w:spacing w:val="2"/>
                <w:sz w:val="20"/>
                <w:szCs w:val="20"/>
              </w:rPr>
              <w:br/>
              <w:t>Банковские реквизиты</w:t>
            </w:r>
            <w:r w:rsidRPr="002209CC">
              <w:rPr>
                <w:rFonts w:ascii="Times New Roman" w:hAnsi="Times New Roman" w:cs="Times New Roman"/>
                <w:spacing w:val="2"/>
                <w:sz w:val="20"/>
                <w:szCs w:val="20"/>
              </w:rPr>
              <w:br/>
              <w:t xml:space="preserve">Телефон, </w:t>
            </w:r>
            <w:proofErr w:type="spellStart"/>
            <w:r w:rsidRPr="002209CC">
              <w:rPr>
                <w:rFonts w:ascii="Times New Roman" w:hAnsi="Times New Roman" w:cs="Times New Roman"/>
                <w:spacing w:val="2"/>
                <w:sz w:val="20"/>
                <w:szCs w:val="20"/>
              </w:rPr>
              <w:t>e-mail</w:t>
            </w:r>
            <w:proofErr w:type="spellEnd"/>
            <w:r w:rsidRPr="002209CC">
              <w:rPr>
                <w:rFonts w:ascii="Times New Roman" w:hAnsi="Times New Roman" w:cs="Times New Roman"/>
                <w:spacing w:val="2"/>
                <w:sz w:val="20"/>
                <w:szCs w:val="20"/>
              </w:rPr>
              <w:br/>
              <w:t>Должность ________________ Подпись,</w:t>
            </w:r>
            <w:r w:rsidRPr="002209CC">
              <w:rPr>
                <w:rFonts w:ascii="Times New Roman" w:hAnsi="Times New Roman" w:cs="Times New Roman"/>
                <w:spacing w:val="2"/>
                <w:sz w:val="20"/>
                <w:szCs w:val="20"/>
              </w:rPr>
              <w:br/>
              <w:t>Ф.И.О. (при его наличии)</w:t>
            </w:r>
            <w:r w:rsidRPr="002209CC">
              <w:rPr>
                <w:rFonts w:ascii="Times New Roman" w:hAnsi="Times New Roman" w:cs="Times New Roman"/>
                <w:spacing w:val="2"/>
                <w:sz w:val="20"/>
                <w:szCs w:val="20"/>
              </w:rPr>
              <w:br/>
              <w:t>Печать (при наличии)</w:t>
            </w:r>
          </w:p>
        </w:tc>
      </w:tr>
    </w:tbl>
    <w:p w:rsidR="002209CC" w:rsidRPr="002209CC" w:rsidRDefault="002209CC" w:rsidP="002209CC">
      <w:pPr>
        <w:pStyle w:val="af"/>
        <w:jc w:val="both"/>
        <w:rPr>
          <w:rFonts w:ascii="Times New Roman" w:hAnsi="Times New Roman" w:cs="Times New Roman"/>
          <w:sz w:val="20"/>
          <w:szCs w:val="20"/>
        </w:rPr>
      </w:pPr>
    </w:p>
    <w:p w:rsidR="002209CC" w:rsidRPr="002209CC" w:rsidRDefault="002209CC" w:rsidP="002209CC">
      <w:pPr>
        <w:pStyle w:val="af"/>
        <w:jc w:val="both"/>
        <w:rPr>
          <w:rFonts w:ascii="Times New Roman" w:hAnsi="Times New Roman" w:cs="Times New Roman"/>
          <w:sz w:val="20"/>
          <w:szCs w:val="20"/>
        </w:rPr>
      </w:pPr>
    </w:p>
    <w:p w:rsidR="002209CC" w:rsidRPr="002209CC" w:rsidRDefault="002209CC" w:rsidP="002209CC">
      <w:pPr>
        <w:pStyle w:val="af"/>
        <w:jc w:val="both"/>
        <w:rPr>
          <w:rFonts w:ascii="Times New Roman" w:hAnsi="Times New Roman" w:cs="Times New Roman"/>
          <w:sz w:val="20"/>
          <w:szCs w:val="20"/>
        </w:rPr>
      </w:pPr>
    </w:p>
    <w:p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t>Приложение</w:t>
      </w:r>
    </w:p>
    <w:p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t>к Типовому договору</w:t>
      </w:r>
    </w:p>
    <w:p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t>закупа лекарственных средств</w:t>
      </w:r>
    </w:p>
    <w:p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t>и (или) медицинских изделий</w:t>
      </w:r>
    </w:p>
    <w:p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t>(между Заказчиком</w:t>
      </w:r>
    </w:p>
    <w:p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t>и Поставщиком)</w:t>
      </w:r>
    </w:p>
    <w:p w:rsidR="002209CC" w:rsidRPr="002209CC" w:rsidRDefault="002209CC" w:rsidP="002209CC">
      <w:pPr>
        <w:pStyle w:val="af"/>
        <w:jc w:val="center"/>
        <w:rPr>
          <w:rFonts w:ascii="Times New Roman" w:hAnsi="Times New Roman" w:cs="Times New Roman"/>
          <w:spacing w:val="2"/>
          <w:sz w:val="20"/>
          <w:szCs w:val="20"/>
        </w:rPr>
      </w:pPr>
      <w:proofErr w:type="spellStart"/>
      <w:r w:rsidRPr="002209CC">
        <w:rPr>
          <w:rFonts w:ascii="Times New Roman" w:hAnsi="Times New Roman" w:cs="Times New Roman"/>
          <w:spacing w:val="2"/>
          <w:sz w:val="20"/>
          <w:szCs w:val="20"/>
        </w:rPr>
        <w:t>Антикоррупционные</w:t>
      </w:r>
      <w:proofErr w:type="spellEnd"/>
      <w:r w:rsidRPr="002209CC">
        <w:rPr>
          <w:rFonts w:ascii="Times New Roman" w:hAnsi="Times New Roman" w:cs="Times New Roman"/>
          <w:spacing w:val="2"/>
          <w:sz w:val="20"/>
          <w:szCs w:val="20"/>
        </w:rPr>
        <w:t xml:space="preserve"> требования</w:t>
      </w:r>
    </w:p>
    <w:p w:rsidR="002209CC" w:rsidRPr="002209CC" w:rsidRDefault="002209CC" w:rsidP="002209CC">
      <w:pPr>
        <w:pStyle w:val="af"/>
        <w:jc w:val="center"/>
        <w:rPr>
          <w:rFonts w:ascii="Times New Roman" w:hAnsi="Times New Roman" w:cs="Times New Roman"/>
          <w:spacing w:val="2"/>
          <w:sz w:val="20"/>
          <w:szCs w:val="20"/>
        </w:rPr>
      </w:pP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xml:space="preserve">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w:t>
      </w:r>
      <w:proofErr w:type="spellStart"/>
      <w:r w:rsidRPr="002209CC">
        <w:rPr>
          <w:rFonts w:ascii="Times New Roman" w:hAnsi="Times New Roman" w:cs="Times New Roman"/>
          <w:spacing w:val="2"/>
          <w:sz w:val="20"/>
          <w:szCs w:val="20"/>
        </w:rPr>
        <w:t>аффилированные</w:t>
      </w:r>
      <w:proofErr w:type="spellEnd"/>
      <w:r w:rsidRPr="002209CC">
        <w:rPr>
          <w:rFonts w:ascii="Times New Roman" w:hAnsi="Times New Roman" w:cs="Times New Roman"/>
          <w:spacing w:val="2"/>
          <w:sz w:val="20"/>
          <w:szCs w:val="20"/>
        </w:rPr>
        <w:t xml:space="preserve">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xml:space="preserve">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w:t>
      </w:r>
      <w:proofErr w:type="spellStart"/>
      <w:r w:rsidRPr="002209CC">
        <w:rPr>
          <w:rFonts w:ascii="Times New Roman" w:hAnsi="Times New Roman" w:cs="Times New Roman"/>
          <w:spacing w:val="2"/>
          <w:sz w:val="20"/>
          <w:szCs w:val="20"/>
        </w:rPr>
        <w:t>аффилированные</w:t>
      </w:r>
      <w:proofErr w:type="spellEnd"/>
      <w:r w:rsidRPr="002209CC">
        <w:rPr>
          <w:rFonts w:ascii="Times New Roman" w:hAnsi="Times New Roman" w:cs="Times New Roman"/>
          <w:spacing w:val="2"/>
          <w:sz w:val="20"/>
          <w:szCs w:val="20"/>
        </w:rPr>
        <w:t xml:space="preserve">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w:t>
      </w:r>
      <w:proofErr w:type="spellStart"/>
      <w:r w:rsidRPr="002209CC">
        <w:rPr>
          <w:rFonts w:ascii="Times New Roman" w:hAnsi="Times New Roman" w:cs="Times New Roman"/>
          <w:spacing w:val="2"/>
          <w:sz w:val="20"/>
          <w:szCs w:val="20"/>
        </w:rPr>
        <w:t>Антикоррупционного</w:t>
      </w:r>
      <w:proofErr w:type="spellEnd"/>
      <w:r w:rsidRPr="002209CC">
        <w:rPr>
          <w:rFonts w:ascii="Times New Roman" w:hAnsi="Times New Roman" w:cs="Times New Roman"/>
          <w:spacing w:val="2"/>
          <w:sz w:val="20"/>
          <w:szCs w:val="20"/>
        </w:rPr>
        <w:t xml:space="preserve"> законодательства.</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xml:space="preserve">      5. В случае возникновения у Стороны подозрений, что произошло или может произойти нарушение каких-либо </w:t>
      </w:r>
      <w:proofErr w:type="spellStart"/>
      <w:r w:rsidRPr="002209CC">
        <w:rPr>
          <w:rFonts w:ascii="Times New Roman" w:hAnsi="Times New Roman" w:cs="Times New Roman"/>
          <w:spacing w:val="2"/>
          <w:sz w:val="20"/>
          <w:szCs w:val="20"/>
        </w:rPr>
        <w:t>антикоррупционных</w:t>
      </w:r>
      <w:proofErr w:type="spellEnd"/>
      <w:r w:rsidRPr="002209CC">
        <w:rPr>
          <w:rFonts w:ascii="Times New Roman" w:hAnsi="Times New Roman" w:cs="Times New Roman"/>
          <w:spacing w:val="2"/>
          <w:sz w:val="20"/>
          <w:szCs w:val="20"/>
        </w:rPr>
        <w:t xml:space="preserve"> условий, соответствующая Сторона уведомляет другую Сторону в письменной форме.</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xml:space="preserve">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w:t>
      </w:r>
      <w:proofErr w:type="spellStart"/>
      <w:r w:rsidRPr="002209CC">
        <w:rPr>
          <w:rFonts w:ascii="Times New Roman" w:hAnsi="Times New Roman" w:cs="Times New Roman"/>
          <w:spacing w:val="2"/>
          <w:sz w:val="20"/>
          <w:szCs w:val="20"/>
        </w:rPr>
        <w:t>аффилированными</w:t>
      </w:r>
      <w:proofErr w:type="spellEnd"/>
      <w:r w:rsidRPr="002209CC">
        <w:rPr>
          <w:rFonts w:ascii="Times New Roman" w:hAnsi="Times New Roman" w:cs="Times New Roman"/>
          <w:spacing w:val="2"/>
          <w:sz w:val="20"/>
          <w:szCs w:val="20"/>
        </w:rPr>
        <w:t xml:space="preserve">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w:t>
      </w:r>
      <w:proofErr w:type="spellStart"/>
      <w:r w:rsidRPr="002209CC">
        <w:rPr>
          <w:rFonts w:ascii="Times New Roman" w:hAnsi="Times New Roman" w:cs="Times New Roman"/>
          <w:spacing w:val="2"/>
          <w:sz w:val="20"/>
          <w:szCs w:val="20"/>
        </w:rPr>
        <w:t>Антикоррупционного</w:t>
      </w:r>
      <w:proofErr w:type="spellEnd"/>
      <w:r w:rsidRPr="002209CC">
        <w:rPr>
          <w:rFonts w:ascii="Times New Roman" w:hAnsi="Times New Roman" w:cs="Times New Roman"/>
          <w:spacing w:val="2"/>
          <w:sz w:val="20"/>
          <w:szCs w:val="20"/>
        </w:rPr>
        <w:t xml:space="preserve"> законодательства.</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xml:space="preserve">      8. Сторона, получившая письменное уведомление в соответствии с пунктом 5 настоящего </w:t>
      </w:r>
      <w:proofErr w:type="spellStart"/>
      <w:r w:rsidRPr="002209CC">
        <w:rPr>
          <w:rFonts w:ascii="Times New Roman" w:hAnsi="Times New Roman" w:cs="Times New Roman"/>
          <w:spacing w:val="2"/>
          <w:sz w:val="20"/>
          <w:szCs w:val="20"/>
        </w:rPr>
        <w:t>Антикоррупционного</w:t>
      </w:r>
      <w:proofErr w:type="spellEnd"/>
      <w:r w:rsidRPr="002209CC">
        <w:rPr>
          <w:rFonts w:ascii="Times New Roman" w:hAnsi="Times New Roman" w:cs="Times New Roman"/>
          <w:spacing w:val="2"/>
          <w:sz w:val="20"/>
          <w:szCs w:val="20"/>
        </w:rPr>
        <w:t xml:space="preserve"> требования, в течение 10 (десяти) календарных дней проводит расследование и представляет его результаты в адрес другой Стороны.</w:t>
      </w:r>
    </w:p>
    <w:p w:rsidR="002209CC" w:rsidRPr="00F35117" w:rsidRDefault="002209CC" w:rsidP="002209CC">
      <w:pPr>
        <w:pStyle w:val="af"/>
        <w:jc w:val="both"/>
        <w:rPr>
          <w:spacing w:val="2"/>
          <w:sz w:val="20"/>
          <w:szCs w:val="20"/>
        </w:rPr>
      </w:pPr>
    </w:p>
    <w:p w:rsidR="00BC4C6D" w:rsidRPr="002209CC" w:rsidRDefault="00BC4C6D" w:rsidP="00BC4C6D">
      <w:pPr>
        <w:pStyle w:val="af2"/>
        <w:shd w:val="clear" w:color="auto" w:fill="FFFFFF"/>
        <w:ind w:left="143"/>
        <w:textAlignment w:val="baseline"/>
      </w:pPr>
    </w:p>
    <w:p w:rsidR="000972A4" w:rsidRDefault="000972A4">
      <w:pPr>
        <w:widowControl/>
        <w:rPr>
          <w:rFonts w:ascii="Times New Roman" w:eastAsia="Calibri" w:hAnsi="Times New Roman" w:cs="Times New Roman"/>
          <w:color w:val="auto"/>
        </w:rPr>
      </w:pPr>
      <w:r>
        <w:rPr>
          <w:rFonts w:ascii="Times New Roman" w:eastAsia="Calibri" w:hAnsi="Times New Roman" w:cs="Times New Roman"/>
          <w:color w:val="auto"/>
        </w:rPr>
        <w:br w:type="page"/>
      </w:r>
    </w:p>
    <w:p w:rsidR="000972A4" w:rsidRPr="000972A4" w:rsidRDefault="000972A4" w:rsidP="000972A4">
      <w:pPr>
        <w:jc w:val="right"/>
        <w:rPr>
          <w:rFonts w:ascii="Times New Roman" w:hAnsi="Times New Roman" w:cs="Times New Roman"/>
          <w:sz w:val="20"/>
          <w:szCs w:val="20"/>
        </w:rPr>
      </w:pPr>
      <w:r w:rsidRPr="000972A4">
        <w:rPr>
          <w:rFonts w:ascii="Times New Roman" w:hAnsi="Times New Roman" w:cs="Times New Roman"/>
          <w:sz w:val="20"/>
          <w:szCs w:val="20"/>
        </w:rPr>
        <w:lastRenderedPageBreak/>
        <w:t>Приложение 7</w:t>
      </w:r>
    </w:p>
    <w:p w:rsidR="000972A4" w:rsidRPr="000972A4" w:rsidRDefault="000972A4" w:rsidP="000972A4">
      <w:pPr>
        <w:jc w:val="right"/>
        <w:rPr>
          <w:rFonts w:ascii="Times New Roman" w:hAnsi="Times New Roman" w:cs="Times New Roman"/>
          <w:sz w:val="20"/>
          <w:szCs w:val="20"/>
        </w:rPr>
      </w:pPr>
    </w:p>
    <w:p w:rsidR="000972A4" w:rsidRPr="000972A4" w:rsidRDefault="000972A4" w:rsidP="000972A4">
      <w:pPr>
        <w:jc w:val="right"/>
        <w:rPr>
          <w:rFonts w:ascii="Times New Roman" w:hAnsi="Times New Roman" w:cs="Times New Roman"/>
          <w:sz w:val="20"/>
          <w:szCs w:val="20"/>
        </w:rPr>
      </w:pPr>
      <w:r w:rsidRPr="000972A4">
        <w:rPr>
          <w:rFonts w:ascii="Times New Roman" w:hAnsi="Times New Roman" w:cs="Times New Roman"/>
          <w:sz w:val="20"/>
          <w:szCs w:val="20"/>
        </w:rPr>
        <w:t>Исх. № __________</w:t>
      </w:r>
    </w:p>
    <w:p w:rsidR="000972A4" w:rsidRPr="000972A4" w:rsidRDefault="000972A4" w:rsidP="000972A4">
      <w:pPr>
        <w:jc w:val="right"/>
        <w:rPr>
          <w:rFonts w:ascii="Times New Roman" w:hAnsi="Times New Roman" w:cs="Times New Roman"/>
          <w:sz w:val="20"/>
          <w:szCs w:val="20"/>
        </w:rPr>
      </w:pPr>
      <w:r w:rsidRPr="000972A4">
        <w:rPr>
          <w:rFonts w:ascii="Times New Roman" w:hAnsi="Times New Roman" w:cs="Times New Roman"/>
          <w:sz w:val="20"/>
          <w:szCs w:val="20"/>
        </w:rPr>
        <w:t>Дата ____________</w:t>
      </w:r>
    </w:p>
    <w:p w:rsidR="000972A4" w:rsidRPr="000972A4" w:rsidRDefault="000972A4" w:rsidP="000972A4">
      <w:pPr>
        <w:jc w:val="right"/>
        <w:rPr>
          <w:rFonts w:ascii="Times New Roman" w:hAnsi="Times New Roman" w:cs="Times New Roman"/>
          <w:sz w:val="20"/>
          <w:szCs w:val="20"/>
        </w:rPr>
      </w:pPr>
      <w:r w:rsidRPr="000972A4">
        <w:rPr>
          <w:rFonts w:ascii="Times New Roman" w:hAnsi="Times New Roman" w:cs="Times New Roman"/>
          <w:sz w:val="20"/>
          <w:szCs w:val="20"/>
        </w:rPr>
        <w:t>Кому:</w:t>
      </w:r>
    </w:p>
    <w:p w:rsidR="000972A4" w:rsidRPr="000972A4" w:rsidRDefault="000972A4" w:rsidP="000972A4">
      <w:pPr>
        <w:jc w:val="right"/>
        <w:rPr>
          <w:rFonts w:ascii="Times New Roman" w:hAnsi="Times New Roman" w:cs="Times New Roman"/>
          <w:sz w:val="20"/>
          <w:szCs w:val="20"/>
        </w:rPr>
      </w:pPr>
      <w:r w:rsidRPr="000972A4">
        <w:rPr>
          <w:rFonts w:ascii="Times New Roman" w:hAnsi="Times New Roman" w:cs="Times New Roman"/>
          <w:sz w:val="20"/>
          <w:szCs w:val="20"/>
        </w:rPr>
        <w:t>___________________________________</w:t>
      </w:r>
    </w:p>
    <w:p w:rsidR="000972A4" w:rsidRPr="000972A4" w:rsidRDefault="000972A4" w:rsidP="000972A4">
      <w:pPr>
        <w:jc w:val="right"/>
        <w:rPr>
          <w:rFonts w:ascii="Times New Roman" w:hAnsi="Times New Roman" w:cs="Times New Roman"/>
          <w:sz w:val="20"/>
          <w:szCs w:val="20"/>
        </w:rPr>
      </w:pPr>
      <w:r w:rsidRPr="000972A4">
        <w:rPr>
          <w:rFonts w:ascii="Times New Roman" w:hAnsi="Times New Roman" w:cs="Times New Roman"/>
          <w:sz w:val="20"/>
          <w:szCs w:val="20"/>
        </w:rPr>
        <w:t>___________________________________</w:t>
      </w:r>
    </w:p>
    <w:p w:rsidR="000972A4" w:rsidRPr="000972A4" w:rsidRDefault="000972A4" w:rsidP="000972A4">
      <w:pPr>
        <w:jc w:val="right"/>
        <w:rPr>
          <w:rFonts w:ascii="Times New Roman" w:hAnsi="Times New Roman" w:cs="Times New Roman"/>
          <w:sz w:val="20"/>
          <w:szCs w:val="20"/>
        </w:rPr>
      </w:pPr>
      <w:proofErr w:type="gramStart"/>
      <w:r w:rsidRPr="000972A4">
        <w:rPr>
          <w:rFonts w:ascii="Times New Roman" w:hAnsi="Times New Roman" w:cs="Times New Roman"/>
          <w:sz w:val="20"/>
          <w:szCs w:val="20"/>
        </w:rPr>
        <w:t>(наименование и реквизиты Единого</w:t>
      </w:r>
      <w:proofErr w:type="gramEnd"/>
    </w:p>
    <w:p w:rsidR="000972A4" w:rsidRPr="000972A4" w:rsidRDefault="000972A4" w:rsidP="000972A4">
      <w:pPr>
        <w:jc w:val="right"/>
        <w:rPr>
          <w:rFonts w:ascii="Times New Roman" w:hAnsi="Times New Roman" w:cs="Times New Roman"/>
          <w:sz w:val="20"/>
          <w:szCs w:val="20"/>
        </w:rPr>
      </w:pPr>
      <w:r w:rsidRPr="000972A4">
        <w:rPr>
          <w:rFonts w:ascii="Times New Roman" w:hAnsi="Times New Roman" w:cs="Times New Roman"/>
          <w:sz w:val="20"/>
          <w:szCs w:val="20"/>
        </w:rPr>
        <w:t>дистрибьютора, организатора</w:t>
      </w:r>
    </w:p>
    <w:p w:rsidR="000972A4" w:rsidRPr="000972A4" w:rsidRDefault="000972A4" w:rsidP="000972A4">
      <w:pPr>
        <w:jc w:val="right"/>
        <w:rPr>
          <w:rFonts w:ascii="Times New Roman" w:hAnsi="Times New Roman" w:cs="Times New Roman"/>
          <w:sz w:val="20"/>
          <w:szCs w:val="20"/>
        </w:rPr>
      </w:pPr>
      <w:r w:rsidRPr="000972A4">
        <w:rPr>
          <w:rFonts w:ascii="Times New Roman" w:hAnsi="Times New Roman" w:cs="Times New Roman"/>
          <w:sz w:val="20"/>
          <w:szCs w:val="20"/>
        </w:rPr>
        <w:t>закупа, заказчика)</w:t>
      </w:r>
    </w:p>
    <w:p w:rsidR="000972A4" w:rsidRPr="000972A4" w:rsidRDefault="000972A4" w:rsidP="000972A4">
      <w:pPr>
        <w:jc w:val="center"/>
        <w:rPr>
          <w:rFonts w:ascii="Times New Roman" w:hAnsi="Times New Roman" w:cs="Times New Roman"/>
          <w:sz w:val="20"/>
          <w:szCs w:val="20"/>
        </w:rPr>
      </w:pPr>
      <w:r w:rsidRPr="000972A4">
        <w:rPr>
          <w:rFonts w:ascii="Times New Roman" w:hAnsi="Times New Roman" w:cs="Times New Roman"/>
          <w:sz w:val="20"/>
          <w:szCs w:val="20"/>
        </w:rPr>
        <w:t>Банковская гарантия (вид обеспечения исполнения договора)</w:t>
      </w:r>
    </w:p>
    <w:p w:rsidR="000972A4" w:rsidRPr="000972A4" w:rsidRDefault="000972A4" w:rsidP="000972A4">
      <w:pPr>
        <w:rPr>
          <w:rFonts w:ascii="Times New Roman" w:hAnsi="Times New Roman" w:cs="Times New Roman"/>
          <w:sz w:val="20"/>
          <w:szCs w:val="20"/>
        </w:rPr>
      </w:pPr>
      <w:r w:rsidRPr="000972A4">
        <w:rPr>
          <w:rFonts w:ascii="Times New Roman" w:hAnsi="Times New Roman" w:cs="Times New Roman"/>
          <w:sz w:val="20"/>
          <w:szCs w:val="20"/>
        </w:rPr>
        <w:t>Наименование банка: _____________________________________________________________________</w:t>
      </w:r>
    </w:p>
    <w:p w:rsidR="000972A4" w:rsidRPr="000972A4" w:rsidRDefault="000972A4" w:rsidP="000972A4">
      <w:pPr>
        <w:rPr>
          <w:rFonts w:ascii="Times New Roman" w:hAnsi="Times New Roman" w:cs="Times New Roman"/>
          <w:sz w:val="20"/>
          <w:szCs w:val="20"/>
        </w:rPr>
      </w:pPr>
      <w:r w:rsidRPr="000972A4">
        <w:rPr>
          <w:rFonts w:ascii="Times New Roman" w:hAnsi="Times New Roman" w:cs="Times New Roman"/>
          <w:sz w:val="20"/>
          <w:szCs w:val="20"/>
        </w:rPr>
        <w:t xml:space="preserve">(наименование, </w:t>
      </w:r>
      <w:proofErr w:type="spellStart"/>
      <w:proofErr w:type="gramStart"/>
      <w:r w:rsidRPr="000972A4">
        <w:rPr>
          <w:rFonts w:ascii="Times New Roman" w:hAnsi="Times New Roman" w:cs="Times New Roman"/>
          <w:sz w:val="20"/>
          <w:szCs w:val="20"/>
        </w:rPr>
        <w:t>бизнес-идентификационный</w:t>
      </w:r>
      <w:proofErr w:type="spellEnd"/>
      <w:proofErr w:type="gramEnd"/>
      <w:r w:rsidRPr="000972A4">
        <w:rPr>
          <w:rFonts w:ascii="Times New Roman" w:hAnsi="Times New Roman" w:cs="Times New Roman"/>
          <w:sz w:val="20"/>
          <w:szCs w:val="20"/>
        </w:rPr>
        <w:t xml:space="preserve"> номер и другие реквизиты банка)</w:t>
      </w:r>
    </w:p>
    <w:p w:rsidR="000972A4" w:rsidRPr="000972A4" w:rsidRDefault="000972A4" w:rsidP="000972A4">
      <w:pPr>
        <w:rPr>
          <w:rFonts w:ascii="Times New Roman" w:hAnsi="Times New Roman" w:cs="Times New Roman"/>
          <w:sz w:val="20"/>
          <w:szCs w:val="20"/>
        </w:rPr>
      </w:pPr>
      <w:r w:rsidRPr="000972A4">
        <w:rPr>
          <w:rFonts w:ascii="Times New Roman" w:hAnsi="Times New Roman" w:cs="Times New Roman"/>
          <w:sz w:val="20"/>
          <w:szCs w:val="20"/>
        </w:rPr>
        <w:t>Гарантийное обязательство № _____________________</w:t>
      </w:r>
    </w:p>
    <w:p w:rsidR="000972A4" w:rsidRPr="000972A4" w:rsidRDefault="000972A4" w:rsidP="000972A4">
      <w:pPr>
        <w:rPr>
          <w:rFonts w:ascii="Times New Roman" w:hAnsi="Times New Roman" w:cs="Times New Roman"/>
          <w:sz w:val="20"/>
          <w:szCs w:val="20"/>
        </w:rPr>
      </w:pPr>
      <w:r w:rsidRPr="000972A4">
        <w:rPr>
          <w:rFonts w:ascii="Times New Roman" w:hAnsi="Times New Roman" w:cs="Times New Roman"/>
          <w:sz w:val="20"/>
          <w:szCs w:val="20"/>
        </w:rPr>
        <w:t>_________________</w:t>
      </w:r>
    </w:p>
    <w:p w:rsidR="000972A4" w:rsidRPr="000972A4" w:rsidRDefault="000972A4" w:rsidP="000972A4">
      <w:pPr>
        <w:rPr>
          <w:rFonts w:ascii="Times New Roman" w:hAnsi="Times New Roman" w:cs="Times New Roman"/>
          <w:sz w:val="20"/>
          <w:szCs w:val="20"/>
        </w:rPr>
      </w:pPr>
      <w:r w:rsidRPr="000972A4">
        <w:rPr>
          <w:rFonts w:ascii="Times New Roman" w:hAnsi="Times New Roman" w:cs="Times New Roman"/>
          <w:sz w:val="20"/>
          <w:szCs w:val="20"/>
        </w:rPr>
        <w:t>(местонахождение)</w:t>
      </w:r>
      <w:r w:rsidRPr="000972A4">
        <w:rPr>
          <w:rFonts w:ascii="Times New Roman" w:hAnsi="Times New Roman" w:cs="Times New Roman"/>
          <w:sz w:val="20"/>
          <w:szCs w:val="20"/>
        </w:rPr>
        <w:tab/>
        <w:t xml:space="preserve">"___"___________ _____ </w:t>
      </w:r>
      <w:proofErr w:type="gramStart"/>
      <w:r w:rsidRPr="000972A4">
        <w:rPr>
          <w:rFonts w:ascii="Times New Roman" w:hAnsi="Times New Roman" w:cs="Times New Roman"/>
          <w:sz w:val="20"/>
          <w:szCs w:val="20"/>
        </w:rPr>
        <w:t>г</w:t>
      </w:r>
      <w:proofErr w:type="gramEnd"/>
      <w:r w:rsidRPr="000972A4">
        <w:rPr>
          <w:rFonts w:ascii="Times New Roman" w:hAnsi="Times New Roman" w:cs="Times New Roman"/>
          <w:sz w:val="20"/>
          <w:szCs w:val="20"/>
        </w:rPr>
        <w:t>.</w:t>
      </w:r>
    </w:p>
    <w:p w:rsidR="000972A4" w:rsidRPr="000972A4" w:rsidRDefault="000972A4" w:rsidP="000972A4">
      <w:pPr>
        <w:rPr>
          <w:rFonts w:ascii="Times New Roman" w:hAnsi="Times New Roman" w:cs="Times New Roman"/>
          <w:sz w:val="20"/>
          <w:szCs w:val="20"/>
        </w:rPr>
      </w:pPr>
      <w:proofErr w:type="gramStart"/>
      <w:r w:rsidRPr="000972A4">
        <w:rPr>
          <w:rFonts w:ascii="Times New Roman" w:hAnsi="Times New Roman" w:cs="Times New Roman"/>
          <w:sz w:val="20"/>
          <w:szCs w:val="20"/>
        </w:rPr>
        <w:t>Принимая во внимание, что ____________________________ (наименование Поставщика/ Исполнителя), (далее – Поставщик/Исполнитель) заключил Договор/Дополнительное соглашение №________ от "__" ______ г. (далее – Договор/Дополнительное соглашение) на поставку (оказание) __________________________________</w:t>
      </w:r>
      <w:proofErr w:type="gramEnd"/>
    </w:p>
    <w:p w:rsidR="000972A4" w:rsidRPr="000972A4" w:rsidRDefault="000972A4" w:rsidP="000972A4">
      <w:pPr>
        <w:rPr>
          <w:rFonts w:ascii="Times New Roman" w:hAnsi="Times New Roman" w:cs="Times New Roman"/>
          <w:sz w:val="20"/>
          <w:szCs w:val="20"/>
        </w:rPr>
      </w:pPr>
      <w:r w:rsidRPr="000972A4">
        <w:rPr>
          <w:rFonts w:ascii="Times New Roman" w:hAnsi="Times New Roman" w:cs="Times New Roman"/>
          <w:sz w:val="20"/>
          <w:szCs w:val="20"/>
        </w:rPr>
        <w:t>_______________________________________________________________________________________________</w:t>
      </w:r>
    </w:p>
    <w:p w:rsidR="000972A4" w:rsidRPr="000972A4" w:rsidRDefault="000972A4" w:rsidP="000972A4">
      <w:pPr>
        <w:rPr>
          <w:rFonts w:ascii="Times New Roman" w:hAnsi="Times New Roman" w:cs="Times New Roman"/>
          <w:sz w:val="20"/>
          <w:szCs w:val="20"/>
        </w:rPr>
      </w:pPr>
      <w:r w:rsidRPr="000972A4">
        <w:rPr>
          <w:rFonts w:ascii="Times New Roman" w:hAnsi="Times New Roman" w:cs="Times New Roman"/>
          <w:sz w:val="20"/>
          <w:szCs w:val="20"/>
        </w:rPr>
        <w:t>(описание товаров или услуг)</w:t>
      </w:r>
    </w:p>
    <w:p w:rsidR="000972A4" w:rsidRPr="000972A4" w:rsidRDefault="000972A4" w:rsidP="000972A4">
      <w:pPr>
        <w:rPr>
          <w:rFonts w:ascii="Times New Roman" w:hAnsi="Times New Roman" w:cs="Times New Roman"/>
          <w:sz w:val="20"/>
          <w:szCs w:val="20"/>
        </w:rPr>
      </w:pPr>
      <w:r w:rsidRPr="000972A4">
        <w:rPr>
          <w:rFonts w:ascii="Times New Roman" w:hAnsi="Times New Roman" w:cs="Times New Roman"/>
          <w:sz w:val="20"/>
          <w:szCs w:val="20"/>
        </w:rPr>
        <w:t>и Вами было предусмотрено в Договоре/Дополнительном соглашении, что Поставщик/Исполнитель внесет обеспечение его исполнения в виде банковской гарантии на общую сумму ________________________________ (сумма в цифрах и прописью) тенге.</w:t>
      </w:r>
    </w:p>
    <w:p w:rsidR="000972A4" w:rsidRPr="000972A4" w:rsidRDefault="000972A4" w:rsidP="000972A4">
      <w:pPr>
        <w:rPr>
          <w:rFonts w:ascii="Times New Roman" w:hAnsi="Times New Roman" w:cs="Times New Roman"/>
          <w:sz w:val="20"/>
          <w:szCs w:val="20"/>
        </w:rPr>
      </w:pPr>
      <w:proofErr w:type="gramStart"/>
      <w:r w:rsidRPr="000972A4">
        <w:rPr>
          <w:rFonts w:ascii="Times New Roman" w:hAnsi="Times New Roman" w:cs="Times New Roman"/>
          <w:sz w:val="20"/>
          <w:szCs w:val="20"/>
        </w:rPr>
        <w:t>Настоящим Банк __________________________________ (наименование банка) подтверждает, что является гарантом по вышеуказанному Договору и берет на себя безотзывное обязательство выплатить Вам по Вашему требованию сумму, равную ______________________________________ (сумма в цифрах и прописью), по получении Вашего письменного требования на оплату, по основаниям, предусмотренным Договором и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w:t>
      </w:r>
      <w:proofErr w:type="gramEnd"/>
      <w:r w:rsidRPr="000972A4">
        <w:rPr>
          <w:rFonts w:ascii="Times New Roman" w:hAnsi="Times New Roman" w:cs="Times New Roman"/>
          <w:sz w:val="20"/>
          <w:szCs w:val="20"/>
        </w:rPr>
        <w:t xml:space="preserve"> помощи и (или) в системе обязательного социального медицинского страхования, фармацевтических услуг, </w:t>
      </w:r>
      <w:proofErr w:type="gramStart"/>
      <w:r w:rsidRPr="000972A4">
        <w:rPr>
          <w:rFonts w:ascii="Times New Roman" w:hAnsi="Times New Roman" w:cs="Times New Roman"/>
          <w:sz w:val="20"/>
          <w:szCs w:val="20"/>
        </w:rPr>
        <w:t>утвержденными</w:t>
      </w:r>
      <w:proofErr w:type="gramEnd"/>
      <w:r w:rsidRPr="000972A4">
        <w:rPr>
          <w:rFonts w:ascii="Times New Roman" w:hAnsi="Times New Roman" w:cs="Times New Roman"/>
          <w:sz w:val="20"/>
          <w:szCs w:val="20"/>
        </w:rPr>
        <w:t xml:space="preserve"> постановлением Правительства Республики Казахстан от 4 июня 2021 года № 375, а также письменного подтверждения того, что Поставщик/Исполнитель не исполнил или исполнил ненадлежащим образом свои обязательства по Договору.</w:t>
      </w:r>
    </w:p>
    <w:p w:rsidR="000972A4" w:rsidRPr="000972A4" w:rsidRDefault="000972A4" w:rsidP="000972A4">
      <w:pPr>
        <w:rPr>
          <w:rFonts w:ascii="Times New Roman" w:hAnsi="Times New Roman" w:cs="Times New Roman"/>
          <w:sz w:val="20"/>
          <w:szCs w:val="20"/>
        </w:rPr>
      </w:pPr>
      <w:r w:rsidRPr="000972A4">
        <w:rPr>
          <w:rFonts w:ascii="Times New Roman" w:hAnsi="Times New Roman" w:cs="Times New Roman"/>
          <w:sz w:val="20"/>
          <w:szCs w:val="20"/>
        </w:rPr>
        <w:t>Данная гарантия вступает в силу со дня ее подписания и действует до момента полного исполнения Поставщиком своих обязательств по Договору.</w:t>
      </w:r>
    </w:p>
    <w:p w:rsidR="000972A4" w:rsidRPr="000972A4" w:rsidRDefault="000972A4" w:rsidP="000972A4">
      <w:pPr>
        <w:rPr>
          <w:rFonts w:ascii="Times New Roman" w:hAnsi="Times New Roman" w:cs="Times New Roman"/>
          <w:sz w:val="20"/>
          <w:szCs w:val="20"/>
        </w:rPr>
      </w:pPr>
      <w:r w:rsidRPr="000972A4">
        <w:rPr>
          <w:rFonts w:ascii="Times New Roman" w:hAnsi="Times New Roman" w:cs="Times New Roman"/>
          <w:sz w:val="20"/>
          <w:szCs w:val="20"/>
        </w:rPr>
        <w:t>Подписи уполномоченных лиц Банка</w:t>
      </w:r>
    </w:p>
    <w:p w:rsidR="000972A4" w:rsidRPr="000972A4" w:rsidRDefault="000972A4" w:rsidP="000972A4">
      <w:pPr>
        <w:rPr>
          <w:rFonts w:ascii="Times New Roman" w:hAnsi="Times New Roman" w:cs="Times New Roman"/>
          <w:sz w:val="20"/>
          <w:szCs w:val="20"/>
        </w:rPr>
      </w:pPr>
      <w:r w:rsidRPr="000972A4">
        <w:rPr>
          <w:rFonts w:ascii="Times New Roman" w:hAnsi="Times New Roman" w:cs="Times New Roman"/>
          <w:sz w:val="20"/>
          <w:szCs w:val="20"/>
        </w:rPr>
        <w:t>(с указанием должности и Ф.И.О. (при его наличии))</w:t>
      </w:r>
    </w:p>
    <w:p w:rsidR="000972A4" w:rsidRPr="000972A4" w:rsidRDefault="000972A4" w:rsidP="000972A4">
      <w:pPr>
        <w:rPr>
          <w:rFonts w:ascii="Times New Roman" w:hAnsi="Times New Roman" w:cs="Times New Roman"/>
          <w:sz w:val="20"/>
          <w:szCs w:val="20"/>
        </w:rPr>
      </w:pPr>
      <w:r w:rsidRPr="000972A4">
        <w:rPr>
          <w:rFonts w:ascii="Times New Roman" w:hAnsi="Times New Roman" w:cs="Times New Roman"/>
          <w:sz w:val="20"/>
          <w:szCs w:val="20"/>
        </w:rPr>
        <w:t>Печать Банка</w:t>
      </w:r>
    </w:p>
    <w:p w:rsidR="001615C7" w:rsidRPr="0052788A" w:rsidRDefault="001615C7">
      <w:pPr>
        <w:ind w:firstLine="540"/>
        <w:jc w:val="both"/>
        <w:rPr>
          <w:rFonts w:ascii="Times New Roman" w:eastAsia="Calibri" w:hAnsi="Times New Roman" w:cs="Times New Roman"/>
          <w:color w:val="auto"/>
        </w:rPr>
      </w:pPr>
    </w:p>
    <w:sectPr w:rsidR="001615C7" w:rsidRPr="0052788A" w:rsidSect="00E36DFD">
      <w:pgSz w:w="16838" w:h="11906" w:orient="landscape"/>
      <w:pgMar w:top="1134" w:right="567" w:bottom="567" w:left="567" w:header="0" w:footer="0" w:gutter="0"/>
      <w:cols w:space="720"/>
      <w:formProt w:val="0"/>
      <w:docGrid w:linePitch="600" w:charSpace="4915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0EF" w:rsidRDefault="00C400EF" w:rsidP="00C202CB">
      <w:r>
        <w:separator/>
      </w:r>
    </w:p>
  </w:endnote>
  <w:endnote w:type="continuationSeparator" w:id="0">
    <w:p w:rsidR="00C400EF" w:rsidRDefault="00C400EF" w:rsidP="00C202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ndale Sans UI">
    <w:charset w:val="00"/>
    <w:family w:val="auto"/>
    <w:pitch w:val="variable"/>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0EF" w:rsidRDefault="00C400EF" w:rsidP="00C202CB">
      <w:r>
        <w:separator/>
      </w:r>
    </w:p>
  </w:footnote>
  <w:footnote w:type="continuationSeparator" w:id="0">
    <w:p w:rsidR="00C400EF" w:rsidRDefault="00C400EF" w:rsidP="00C202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38C3180"/>
    <w:multiLevelType w:val="multilevel"/>
    <w:tmpl w:val="81F658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5ED1350C"/>
    <w:multiLevelType w:val="multilevel"/>
    <w:tmpl w:val="84F8923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nsid w:val="66C31CF0"/>
    <w:multiLevelType w:val="multilevel"/>
    <w:tmpl w:val="D3BEBB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pStyle w:val="3"/>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6AE82042"/>
    <w:multiLevelType w:val="multilevel"/>
    <w:tmpl w:val="5EDA3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
  </w:num>
  <w:num w:numId="2">
    <w:abstractNumId w:val="6"/>
  </w:num>
  <w:num w:numId="3">
    <w:abstractNumId w:val="3"/>
  </w:num>
  <w:num w:numId="4">
    <w:abstractNumId w:val="0"/>
  </w:num>
  <w:num w:numId="5">
    <w:abstractNumId w:val="2"/>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134"/>
  <w:autoHyphenation/>
  <w:characterSpacingControl w:val="doNotCompress"/>
  <w:footnotePr>
    <w:footnote w:id="-1"/>
    <w:footnote w:id="0"/>
  </w:footnotePr>
  <w:endnotePr>
    <w:endnote w:id="-1"/>
    <w:endnote w:id="0"/>
  </w:endnotePr>
  <w:compat/>
  <w:rsids>
    <w:rsidRoot w:val="001615C7"/>
    <w:rsid w:val="00084DF1"/>
    <w:rsid w:val="000972A4"/>
    <w:rsid w:val="000B24A6"/>
    <w:rsid w:val="000C4988"/>
    <w:rsid w:val="000D680C"/>
    <w:rsid w:val="000F7FA0"/>
    <w:rsid w:val="00136DF0"/>
    <w:rsid w:val="001615C7"/>
    <w:rsid w:val="001B65C2"/>
    <w:rsid w:val="002209CC"/>
    <w:rsid w:val="00287100"/>
    <w:rsid w:val="002B5AFF"/>
    <w:rsid w:val="002B7886"/>
    <w:rsid w:val="002C1209"/>
    <w:rsid w:val="002E2F99"/>
    <w:rsid w:val="0037555E"/>
    <w:rsid w:val="00377F85"/>
    <w:rsid w:val="0039227E"/>
    <w:rsid w:val="003B5174"/>
    <w:rsid w:val="003D5652"/>
    <w:rsid w:val="004659FA"/>
    <w:rsid w:val="00480E25"/>
    <w:rsid w:val="004B6E24"/>
    <w:rsid w:val="004D36E1"/>
    <w:rsid w:val="004E5D8E"/>
    <w:rsid w:val="0052788A"/>
    <w:rsid w:val="00535001"/>
    <w:rsid w:val="00562D73"/>
    <w:rsid w:val="005703CE"/>
    <w:rsid w:val="005A67BC"/>
    <w:rsid w:val="006173FB"/>
    <w:rsid w:val="006510B9"/>
    <w:rsid w:val="006A01B1"/>
    <w:rsid w:val="006C15EF"/>
    <w:rsid w:val="006E2F29"/>
    <w:rsid w:val="006E3C31"/>
    <w:rsid w:val="006F671E"/>
    <w:rsid w:val="0074624D"/>
    <w:rsid w:val="0076505C"/>
    <w:rsid w:val="007A24AB"/>
    <w:rsid w:val="007B2528"/>
    <w:rsid w:val="007D53A5"/>
    <w:rsid w:val="007F39BB"/>
    <w:rsid w:val="00837BB1"/>
    <w:rsid w:val="00855DBD"/>
    <w:rsid w:val="00865F9E"/>
    <w:rsid w:val="00895849"/>
    <w:rsid w:val="008C0834"/>
    <w:rsid w:val="008E7225"/>
    <w:rsid w:val="009C040E"/>
    <w:rsid w:val="009C1D1F"/>
    <w:rsid w:val="00A530D8"/>
    <w:rsid w:val="00A5514B"/>
    <w:rsid w:val="00AB3A30"/>
    <w:rsid w:val="00AE7D63"/>
    <w:rsid w:val="00AF4186"/>
    <w:rsid w:val="00B64773"/>
    <w:rsid w:val="00BB1A22"/>
    <w:rsid w:val="00BC1FD1"/>
    <w:rsid w:val="00BC4C6D"/>
    <w:rsid w:val="00BD53AD"/>
    <w:rsid w:val="00BD5CF7"/>
    <w:rsid w:val="00C03581"/>
    <w:rsid w:val="00C132DC"/>
    <w:rsid w:val="00C148DF"/>
    <w:rsid w:val="00C14A82"/>
    <w:rsid w:val="00C202CB"/>
    <w:rsid w:val="00C26ADA"/>
    <w:rsid w:val="00C350E7"/>
    <w:rsid w:val="00C400EF"/>
    <w:rsid w:val="00C436BD"/>
    <w:rsid w:val="00C7264B"/>
    <w:rsid w:val="00C839AB"/>
    <w:rsid w:val="00CB2C88"/>
    <w:rsid w:val="00CC5B11"/>
    <w:rsid w:val="00CE4759"/>
    <w:rsid w:val="00D15D62"/>
    <w:rsid w:val="00D32D47"/>
    <w:rsid w:val="00D377CB"/>
    <w:rsid w:val="00D46003"/>
    <w:rsid w:val="00D620FF"/>
    <w:rsid w:val="00D75322"/>
    <w:rsid w:val="00D94425"/>
    <w:rsid w:val="00E11B1A"/>
    <w:rsid w:val="00E36DFD"/>
    <w:rsid w:val="00E5171D"/>
    <w:rsid w:val="00E67B3E"/>
    <w:rsid w:val="00E73A9A"/>
    <w:rsid w:val="00E841BC"/>
    <w:rsid w:val="00EA47D9"/>
    <w:rsid w:val="00EB6FBF"/>
    <w:rsid w:val="00F31947"/>
    <w:rsid w:val="00FC1988"/>
    <w:rsid w:val="00FF40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egoe UI" w:hAnsi="Calibri" w:cs="Tahoma"/>
        <w:color w:val="000000"/>
        <w:sz w:val="22"/>
        <w:szCs w:val="24"/>
        <w:lang w:val="ru-RU" w:eastAsia="ru-RU" w:bidi="ru-RU"/>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F15"/>
    <w:pPr>
      <w:widowControl w:val="0"/>
    </w:pPr>
  </w:style>
  <w:style w:type="paragraph" w:styleId="3">
    <w:name w:val="heading 3"/>
    <w:basedOn w:val="a"/>
    <w:next w:val="a0"/>
    <w:link w:val="30"/>
    <w:qFormat/>
    <w:rsid w:val="007A24AB"/>
    <w:pPr>
      <w:widowControl/>
      <w:numPr>
        <w:ilvl w:val="2"/>
        <w:numId w:val="1"/>
      </w:numPr>
      <w:spacing w:before="280" w:after="280"/>
      <w:outlineLvl w:val="2"/>
    </w:pPr>
    <w:rPr>
      <w:rFonts w:ascii="Times New Roman" w:eastAsia="Times New Roman" w:hAnsi="Times New Roman" w:cs="Times New Roman"/>
      <w:b/>
      <w:bCs/>
      <w:color w:val="auto"/>
      <w:sz w:val="27"/>
      <w:szCs w:val="27"/>
      <w:lang w:eastAsia="ar-SA"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
    <w:uiPriority w:val="9"/>
    <w:qFormat/>
    <w:rsid w:val="00C119CC"/>
    <w:pPr>
      <w:widowControl/>
      <w:suppressAutoHyphens w:val="0"/>
      <w:spacing w:beforeAutospacing="1" w:afterAutospacing="1"/>
      <w:outlineLvl w:val="0"/>
    </w:pPr>
    <w:rPr>
      <w:rFonts w:ascii="Times New Roman" w:eastAsia="Times New Roman" w:hAnsi="Times New Roman" w:cs="Times New Roman"/>
      <w:b/>
      <w:bCs/>
      <w:color w:val="auto"/>
      <w:kern w:val="2"/>
      <w:sz w:val="48"/>
      <w:szCs w:val="48"/>
      <w:lang w:bidi="ar-SA"/>
    </w:rPr>
  </w:style>
  <w:style w:type="character" w:customStyle="1" w:styleId="-">
    <w:name w:val="Интернет-ссылка"/>
    <w:rsid w:val="004E4F15"/>
    <w:rPr>
      <w:color w:val="000080"/>
      <w:u w:val="single"/>
    </w:rPr>
  </w:style>
  <w:style w:type="character" w:customStyle="1" w:styleId="a4">
    <w:name w:val="Символ нумерации"/>
    <w:qFormat/>
    <w:rsid w:val="004E4F15"/>
  </w:style>
  <w:style w:type="character" w:customStyle="1" w:styleId="1">
    <w:name w:val="Заголовок 1 Знак"/>
    <w:basedOn w:val="a1"/>
    <w:uiPriority w:val="9"/>
    <w:qFormat/>
    <w:rsid w:val="00C119CC"/>
    <w:rPr>
      <w:rFonts w:ascii="Times New Roman" w:eastAsia="Times New Roman" w:hAnsi="Times New Roman" w:cs="Times New Roman"/>
      <w:b/>
      <w:bCs/>
      <w:color w:val="auto"/>
      <w:kern w:val="2"/>
      <w:sz w:val="48"/>
      <w:szCs w:val="48"/>
      <w:lang w:bidi="ar-SA"/>
    </w:rPr>
  </w:style>
  <w:style w:type="paragraph" w:customStyle="1" w:styleId="10">
    <w:name w:val="Заголовок1"/>
    <w:basedOn w:val="a"/>
    <w:next w:val="a0"/>
    <w:qFormat/>
    <w:rsid w:val="002932E9"/>
    <w:pPr>
      <w:keepNext/>
      <w:spacing w:before="240" w:after="120"/>
    </w:pPr>
    <w:rPr>
      <w:rFonts w:ascii="Liberation Sans" w:eastAsia="Microsoft YaHei" w:hAnsi="Liberation Sans" w:cs="Mangal"/>
      <w:sz w:val="28"/>
      <w:szCs w:val="28"/>
    </w:rPr>
  </w:style>
  <w:style w:type="paragraph" w:styleId="a0">
    <w:name w:val="Body Text"/>
    <w:basedOn w:val="a"/>
    <w:rsid w:val="002932E9"/>
    <w:pPr>
      <w:spacing w:after="140" w:line="276" w:lineRule="auto"/>
    </w:pPr>
  </w:style>
  <w:style w:type="paragraph" w:styleId="a5">
    <w:name w:val="List"/>
    <w:basedOn w:val="a0"/>
    <w:rsid w:val="002932E9"/>
    <w:rPr>
      <w:rFonts w:cs="Mangal"/>
    </w:rPr>
  </w:style>
  <w:style w:type="paragraph" w:customStyle="1" w:styleId="12">
    <w:name w:val="Название объекта1"/>
    <w:basedOn w:val="a"/>
    <w:qFormat/>
    <w:rsid w:val="002932E9"/>
    <w:pPr>
      <w:suppressLineNumbers/>
      <w:spacing w:before="120" w:after="120"/>
    </w:pPr>
    <w:rPr>
      <w:rFonts w:cs="Mangal"/>
      <w:i/>
      <w:iCs/>
      <w:sz w:val="24"/>
    </w:rPr>
  </w:style>
  <w:style w:type="paragraph" w:styleId="a6">
    <w:name w:val="index heading"/>
    <w:basedOn w:val="a"/>
    <w:qFormat/>
    <w:rsid w:val="002932E9"/>
    <w:pPr>
      <w:suppressLineNumbers/>
    </w:pPr>
    <w:rPr>
      <w:rFonts w:cs="Mangal"/>
    </w:rPr>
  </w:style>
  <w:style w:type="paragraph" w:customStyle="1" w:styleId="a7">
    <w:name w:val="Содержимое таблицы"/>
    <w:basedOn w:val="a"/>
    <w:qFormat/>
    <w:rsid w:val="004E4F15"/>
    <w:pPr>
      <w:suppressLineNumbers/>
    </w:pPr>
  </w:style>
  <w:style w:type="paragraph" w:customStyle="1" w:styleId="a8">
    <w:name w:val="Заголовок таблицы"/>
    <w:basedOn w:val="a7"/>
    <w:qFormat/>
    <w:rsid w:val="004E4F15"/>
    <w:pPr>
      <w:jc w:val="center"/>
    </w:pPr>
    <w:rPr>
      <w:b/>
      <w:bCs/>
    </w:rPr>
  </w:style>
  <w:style w:type="paragraph" w:styleId="a9">
    <w:name w:val="List Paragraph"/>
    <w:basedOn w:val="a"/>
    <w:qFormat/>
    <w:rsid w:val="004E4F15"/>
    <w:pPr>
      <w:suppressAutoHyphens w:val="0"/>
      <w:spacing w:after="200" w:line="276" w:lineRule="auto"/>
      <w:ind w:left="720"/>
      <w:contextualSpacing/>
    </w:pPr>
    <w:rPr>
      <w:rFonts w:eastAsia="Calibri" w:cs="Calibri"/>
      <w:color w:val="00000A"/>
      <w:szCs w:val="22"/>
    </w:rPr>
  </w:style>
  <w:style w:type="character" w:styleId="aa">
    <w:name w:val="Hyperlink"/>
    <w:basedOn w:val="a1"/>
    <w:uiPriority w:val="99"/>
    <w:unhideWhenUsed/>
    <w:rsid w:val="00EB6FBF"/>
    <w:rPr>
      <w:color w:val="0000FF" w:themeColor="hyperlink"/>
      <w:u w:val="single"/>
    </w:rPr>
  </w:style>
  <w:style w:type="paragraph" w:styleId="ab">
    <w:name w:val="header"/>
    <w:basedOn w:val="a"/>
    <w:link w:val="ac"/>
    <w:uiPriority w:val="99"/>
    <w:semiHidden/>
    <w:unhideWhenUsed/>
    <w:rsid w:val="00C202CB"/>
    <w:pPr>
      <w:tabs>
        <w:tab w:val="center" w:pos="4677"/>
        <w:tab w:val="right" w:pos="9355"/>
      </w:tabs>
    </w:pPr>
  </w:style>
  <w:style w:type="character" w:customStyle="1" w:styleId="ac">
    <w:name w:val="Верхний колонтитул Знак"/>
    <w:basedOn w:val="a1"/>
    <w:link w:val="ab"/>
    <w:uiPriority w:val="99"/>
    <w:semiHidden/>
    <w:rsid w:val="00C202CB"/>
  </w:style>
  <w:style w:type="paragraph" w:styleId="ad">
    <w:name w:val="footer"/>
    <w:basedOn w:val="a"/>
    <w:link w:val="ae"/>
    <w:uiPriority w:val="99"/>
    <w:semiHidden/>
    <w:unhideWhenUsed/>
    <w:rsid w:val="00C202CB"/>
    <w:pPr>
      <w:tabs>
        <w:tab w:val="center" w:pos="4677"/>
        <w:tab w:val="right" w:pos="9355"/>
      </w:tabs>
    </w:pPr>
  </w:style>
  <w:style w:type="character" w:customStyle="1" w:styleId="ae">
    <w:name w:val="Нижний колонтитул Знак"/>
    <w:basedOn w:val="a1"/>
    <w:link w:val="ad"/>
    <w:uiPriority w:val="99"/>
    <w:semiHidden/>
    <w:rsid w:val="00C202CB"/>
  </w:style>
  <w:style w:type="paragraph" w:styleId="af">
    <w:name w:val="No Spacing"/>
    <w:link w:val="af0"/>
    <w:uiPriority w:val="1"/>
    <w:qFormat/>
    <w:rsid w:val="00E11B1A"/>
    <w:pPr>
      <w:widowControl w:val="0"/>
    </w:pPr>
  </w:style>
  <w:style w:type="paragraph" w:customStyle="1" w:styleId="af1">
    <w:basedOn w:val="a"/>
    <w:next w:val="af2"/>
    <w:rsid w:val="008C0834"/>
    <w:pPr>
      <w:widowControl/>
      <w:suppressAutoHyphens w:val="0"/>
      <w:spacing w:before="100" w:beforeAutospacing="1" w:after="100" w:afterAutospacing="1"/>
    </w:pPr>
    <w:rPr>
      <w:rFonts w:ascii="Times New Roman" w:eastAsia="MS Mincho" w:hAnsi="Times New Roman" w:cs="Times New Roman"/>
      <w:color w:val="auto"/>
      <w:sz w:val="24"/>
      <w:lang w:eastAsia="ja-JP" w:bidi="ar-SA"/>
    </w:rPr>
  </w:style>
  <w:style w:type="paragraph" w:styleId="af2">
    <w:name w:val="Normal (Web)"/>
    <w:basedOn w:val="a"/>
    <w:unhideWhenUsed/>
    <w:rsid w:val="008C0834"/>
    <w:rPr>
      <w:rFonts w:ascii="Times New Roman" w:hAnsi="Times New Roman" w:cs="Times New Roman"/>
      <w:sz w:val="24"/>
    </w:rPr>
  </w:style>
  <w:style w:type="character" w:customStyle="1" w:styleId="af0">
    <w:name w:val="Без интервала Знак"/>
    <w:link w:val="af"/>
    <w:uiPriority w:val="1"/>
    <w:rsid w:val="00E36DFD"/>
  </w:style>
  <w:style w:type="character" w:customStyle="1" w:styleId="s0">
    <w:name w:val="s0"/>
    <w:rsid w:val="00C436BD"/>
    <w:rPr>
      <w:rFonts w:ascii="Times New Roman" w:hAnsi="Times New Roman" w:cs="Times New Roman" w:hint="default"/>
      <w:b w:val="0"/>
      <w:bCs w:val="0"/>
      <w:i w:val="0"/>
      <w:iCs w:val="0"/>
      <w:color w:val="000000"/>
    </w:rPr>
  </w:style>
  <w:style w:type="character" w:customStyle="1" w:styleId="30">
    <w:name w:val="Заголовок 3 Знак"/>
    <w:basedOn w:val="a1"/>
    <w:link w:val="3"/>
    <w:rsid w:val="007A24AB"/>
    <w:rPr>
      <w:rFonts w:ascii="Times New Roman" w:eastAsia="Times New Roman" w:hAnsi="Times New Roman" w:cs="Times New Roman"/>
      <w:b/>
      <w:bCs/>
      <w:color w:val="auto"/>
      <w:sz w:val="27"/>
      <w:szCs w:val="27"/>
      <w:lang w:eastAsia="ar-SA" w:bidi="ar-SA"/>
    </w:rPr>
  </w:style>
  <w:style w:type="paragraph" w:customStyle="1" w:styleId="j13">
    <w:name w:val="j13"/>
    <w:basedOn w:val="a"/>
    <w:rsid w:val="007A24AB"/>
    <w:pPr>
      <w:widowControl/>
      <w:spacing w:before="280" w:after="280"/>
    </w:pPr>
    <w:rPr>
      <w:rFonts w:ascii="Times New Roman" w:eastAsia="Times New Roman" w:hAnsi="Times New Roman" w:cs="Times New Roman"/>
      <w:color w:val="auto"/>
      <w:sz w:val="24"/>
      <w:lang w:eastAsia="ar-SA" w:bidi="ar-SA"/>
    </w:rPr>
  </w:style>
  <w:style w:type="character" w:customStyle="1" w:styleId="apple-converted-space">
    <w:name w:val="apple-converted-space"/>
    <w:rsid w:val="006E2F2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400000202" TargetMode="External"/><Relationship Id="rId13" Type="http://schemas.openxmlformats.org/officeDocument/2006/relationships/hyperlink" Target="https://adilet.zan.kz/rus/docs/P2100000375" TargetMode="External"/><Relationship Id="rId3" Type="http://schemas.openxmlformats.org/officeDocument/2006/relationships/settings" Target="settings.xml"/><Relationship Id="rId7" Type="http://schemas.openxmlformats.org/officeDocument/2006/relationships/hyperlink" Target="https://adilet.zan.kz/rus/docs/Z1400000202" TargetMode="External"/><Relationship Id="rId12" Type="http://schemas.openxmlformats.org/officeDocument/2006/relationships/hyperlink" Target="https://adilet.zan.kz/rus/docs/K200000036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ilet.zan.kz/rus/docs/P090001729_"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dilet.zan.kz/rus/docs/Z1400000202" TargetMode="External"/><Relationship Id="rId4" Type="http://schemas.openxmlformats.org/officeDocument/2006/relationships/webSettings" Target="webSettings.xml"/><Relationship Id="rId9" Type="http://schemas.openxmlformats.org/officeDocument/2006/relationships/hyperlink" Target="https://adilet.zan.kz/rus/docs/Z1400000202" TargetMode="External"/><Relationship Id="rId14" Type="http://schemas.openxmlformats.org/officeDocument/2006/relationships/hyperlink" Target="https://adilet.zan.kz/rus/docs/V21000251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29</Pages>
  <Words>13677</Words>
  <Characters>77965</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Арман Булатович</dc:creator>
  <cp:lastModifiedBy>Пользователь Windows</cp:lastModifiedBy>
  <cp:revision>5</cp:revision>
  <cp:lastPrinted>2022-02-24T07:16:00Z</cp:lastPrinted>
  <dcterms:created xsi:type="dcterms:W3CDTF">2022-02-24T07:06:00Z</dcterms:created>
  <dcterms:modified xsi:type="dcterms:W3CDTF">2022-02-24T07:50:00Z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