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EA3446">
        <w:rPr>
          <w:rFonts w:ascii="Times New Roman" w:hAnsi="Times New Roman" w:cs="Times New Roman"/>
        </w:rPr>
        <w:t>09</w:t>
      </w:r>
      <w:r w:rsidR="001C49D4" w:rsidRPr="00EA3446">
        <w:rPr>
          <w:rFonts w:ascii="Times New Roman" w:hAnsi="Times New Roman" w:cs="Times New Roman"/>
        </w:rPr>
        <w:t xml:space="preserve">.00 часов </w:t>
      </w:r>
      <w:r w:rsidR="00A7647B">
        <w:rPr>
          <w:rFonts w:ascii="Times New Roman" w:hAnsi="Times New Roman" w:cs="Times New Roman"/>
        </w:rPr>
        <w:t>22</w:t>
      </w:r>
      <w:r w:rsidR="001C49D4" w:rsidRPr="00EA3446">
        <w:rPr>
          <w:rFonts w:ascii="Times New Roman" w:hAnsi="Times New Roman" w:cs="Times New Roman"/>
        </w:rPr>
        <w:t xml:space="preserve"> </w:t>
      </w:r>
      <w:r w:rsidR="005849F7">
        <w:rPr>
          <w:rFonts w:ascii="Times New Roman" w:hAnsi="Times New Roman" w:cs="Times New Roman"/>
        </w:rPr>
        <w:t xml:space="preserve">апреля </w:t>
      </w:r>
      <w:r w:rsidR="001C49D4" w:rsidRPr="00EA3446">
        <w:rPr>
          <w:rFonts w:ascii="Times New Roman" w:hAnsi="Times New Roman" w:cs="Times New Roman"/>
        </w:rPr>
        <w:t>20</w:t>
      </w:r>
      <w:r w:rsidR="00D727E2" w:rsidRPr="00EA3446">
        <w:rPr>
          <w:rFonts w:ascii="Times New Roman" w:hAnsi="Times New Roman" w:cs="Times New Roman"/>
        </w:rPr>
        <w:t>2</w:t>
      </w:r>
      <w:r w:rsidR="00EA3446" w:rsidRPr="00EA3446">
        <w:rPr>
          <w:rFonts w:ascii="Times New Roman" w:hAnsi="Times New Roman" w:cs="Times New Roman"/>
        </w:rPr>
        <w:t>1</w:t>
      </w:r>
      <w:r w:rsidR="001C49D4" w:rsidRPr="00EA3446">
        <w:rPr>
          <w:rFonts w:ascii="Times New Roman" w:hAnsi="Times New Roman" w:cs="Times New Roman"/>
        </w:rPr>
        <w:t xml:space="preserve"> года  до </w:t>
      </w:r>
      <w:r w:rsidR="00EA3446" w:rsidRPr="00EA3446">
        <w:rPr>
          <w:rFonts w:ascii="Times New Roman" w:hAnsi="Times New Roman" w:cs="Times New Roman"/>
        </w:rPr>
        <w:t>09</w:t>
      </w:r>
      <w:r w:rsidR="001C49D4" w:rsidRPr="00EA3446">
        <w:rPr>
          <w:rFonts w:ascii="Times New Roman" w:hAnsi="Times New Roman" w:cs="Times New Roman"/>
        </w:rPr>
        <w:t xml:space="preserve">.00 часов </w:t>
      </w:r>
      <w:r w:rsidR="00A7647B">
        <w:rPr>
          <w:rFonts w:ascii="Times New Roman" w:hAnsi="Times New Roman" w:cs="Times New Roman"/>
        </w:rPr>
        <w:t>29</w:t>
      </w:r>
      <w:r w:rsidR="001C49D4" w:rsidRPr="00EA3446">
        <w:rPr>
          <w:rFonts w:ascii="Times New Roman" w:hAnsi="Times New Roman" w:cs="Times New Roman"/>
        </w:rPr>
        <w:t xml:space="preserve"> </w:t>
      </w:r>
      <w:r w:rsidR="005849F7">
        <w:rPr>
          <w:rFonts w:ascii="Times New Roman" w:hAnsi="Times New Roman" w:cs="Times New Roman"/>
        </w:rPr>
        <w:t xml:space="preserve">апреля </w:t>
      </w:r>
      <w:r w:rsidR="001C49D4" w:rsidRPr="00EA3446">
        <w:rPr>
          <w:rFonts w:ascii="Times New Roman" w:hAnsi="Times New Roman" w:cs="Times New Roman"/>
        </w:rPr>
        <w:t>20</w:t>
      </w:r>
      <w:r w:rsidR="00D727E2" w:rsidRPr="00EA3446">
        <w:rPr>
          <w:rFonts w:ascii="Times New Roman" w:hAnsi="Times New Roman" w:cs="Times New Roman"/>
        </w:rPr>
        <w:t>2</w:t>
      </w:r>
      <w:r w:rsidR="00EA3446" w:rsidRPr="00EA3446">
        <w:rPr>
          <w:rFonts w:ascii="Times New Roman" w:hAnsi="Times New Roman" w:cs="Times New Roman"/>
        </w:rPr>
        <w:t>1</w:t>
      </w:r>
      <w:r w:rsidR="001C49D4" w:rsidRPr="00EA3446">
        <w:rPr>
          <w:rFonts w:ascii="Times New Roman" w:hAnsi="Times New Roman" w:cs="Times New Roman"/>
        </w:rPr>
        <w:t xml:space="preserve"> года</w:t>
      </w:r>
      <w:r w:rsidR="001C49D4" w:rsidRPr="00D727E2">
        <w:rPr>
          <w:rFonts w:ascii="Times New Roman" w:hAnsi="Times New Roman" w:cs="Times New Roman"/>
        </w:rPr>
        <w:t>.</w:t>
      </w:r>
    </w:p>
    <w:p w:rsidR="00D90E4F" w:rsidRPr="00EA3446" w:rsidRDefault="00D90E4F" w:rsidP="00AB1B0E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0A1248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0A1248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0A1248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849F7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849F7" w:rsidRPr="002339E8" w:rsidRDefault="005849F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849F7" w:rsidRPr="00EC2AAA" w:rsidRDefault="00A7647B" w:rsidP="00EC2AA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cTnI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2AAA"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к анализатору </w:t>
            </w:r>
            <w:proofErr w:type="spellStart"/>
            <w:r w:rsidR="00EC2AAA"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="00EC2AAA"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="00EC2AAA"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C2AAA"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C2AAA"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EC2AAA"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9F7" w:rsidRPr="00EC2AAA" w:rsidRDefault="00A7647B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9F7" w:rsidRPr="00EC2AAA" w:rsidRDefault="00A7647B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849F7" w:rsidRPr="00EC2AAA" w:rsidRDefault="00A7647B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1984" w:type="dxa"/>
            <w:shd w:val="clear" w:color="auto" w:fill="auto"/>
          </w:tcPr>
          <w:p w:rsidR="005849F7" w:rsidRPr="00FA71A5" w:rsidRDefault="005849F7" w:rsidP="002C1E7C">
            <w:pPr>
              <w:jc w:val="center"/>
            </w:pPr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креатинкиназы-МВ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(CK-MB)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7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мозгового натрийуретического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пропептида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NT-proBNP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D-Dimer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прокальцитонина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(PCT)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высокочувствительного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с-реактивного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белка (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hs-CRP+CRP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7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ракового эмбрионального антигена (CEA)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лютеинизирующего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гормона (LH)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фолликулостимулирующий гормон (FSH)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пролактина (PRL)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7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тиреотропного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гормона (TSH)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A7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(T3)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EC2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тироксина (Т4)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EC2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C2AAA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C2AAA" w:rsidRPr="002339E8" w:rsidRDefault="00EC2AA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C2AAA" w:rsidRPr="00EC2AAA" w:rsidRDefault="00EC2AAA" w:rsidP="00EC2AA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ферритина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к анализатору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AAA" w:rsidRPr="00EC2AAA" w:rsidRDefault="00EC2AAA" w:rsidP="00EC2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AAA" w:rsidRPr="00EC2AAA" w:rsidRDefault="00EC2AAA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C2AAA" w:rsidRPr="00EC2AAA" w:rsidRDefault="00EC2AAA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A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984" w:type="dxa"/>
            <w:shd w:val="clear" w:color="auto" w:fill="auto"/>
          </w:tcPr>
          <w:p w:rsidR="00EC2AAA" w:rsidRDefault="00EC2AAA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64C93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64C93" w:rsidRDefault="00A64C93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865" w:type="dxa"/>
            <w:shd w:val="clear" w:color="auto" w:fill="auto"/>
          </w:tcPr>
          <w:p w:rsidR="00A64C93" w:rsidRPr="00A64C93" w:rsidRDefault="00A64C93" w:rsidP="00A64C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Измерительная карта с встроенным чипом </w:t>
            </w:r>
            <w:proofErr w:type="spellStart"/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биосенсоров</w:t>
            </w:r>
            <w:proofErr w:type="spellEnd"/>
            <w:r w:rsidRPr="00A64C93">
              <w:rPr>
                <w:rFonts w:ascii="Times New Roman" w:hAnsi="Times New Roman" w:cs="Times New Roman"/>
                <w:sz w:val="24"/>
                <w:szCs w:val="24"/>
              </w:rPr>
              <w:t xml:space="preserve"> (одноразовая тест-карта), для определения газов, электролитов и метаболитов крови к анализатору газов крови, электролитов и метаболитов EPOC (50шт/уп).  Срок годности не менее 5 месяцев.</w:t>
            </w:r>
          </w:p>
        </w:tc>
        <w:tc>
          <w:tcPr>
            <w:tcW w:w="1134" w:type="dxa"/>
            <w:shd w:val="clear" w:color="auto" w:fill="auto"/>
          </w:tcPr>
          <w:p w:rsidR="00A64C93" w:rsidRPr="00A64C93" w:rsidRDefault="00A64C93" w:rsidP="00A64C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64C93" w:rsidRPr="00A64C93" w:rsidRDefault="00A64C93" w:rsidP="00A64C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4C93" w:rsidRPr="00A64C93" w:rsidRDefault="00A64C93" w:rsidP="00A64C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206000</w:t>
            </w:r>
          </w:p>
        </w:tc>
        <w:tc>
          <w:tcPr>
            <w:tcW w:w="1984" w:type="dxa"/>
            <w:shd w:val="clear" w:color="auto" w:fill="auto"/>
          </w:tcPr>
          <w:p w:rsidR="00A64C93" w:rsidRPr="00A64C93" w:rsidRDefault="00A64C93" w:rsidP="00A64C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A64C93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64C93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865" w:type="dxa"/>
            <w:shd w:val="clear" w:color="auto" w:fill="auto"/>
          </w:tcPr>
          <w:p w:rsidR="00A64C93" w:rsidRPr="00A64C93" w:rsidRDefault="00A64C93" w:rsidP="00A64C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 xml:space="preserve">Антиген кардиолипиновый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связывания компонента </w:t>
            </w: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1134" w:type="dxa"/>
            <w:shd w:val="clear" w:color="auto" w:fill="auto"/>
          </w:tcPr>
          <w:p w:rsidR="00A64C93" w:rsidRPr="00A64C93" w:rsidRDefault="00A64C93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64C93" w:rsidRPr="00A64C93" w:rsidRDefault="00A64C93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4C93" w:rsidRPr="007F2DB3" w:rsidRDefault="00A64C93" w:rsidP="00D607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15120</w:t>
            </w:r>
          </w:p>
        </w:tc>
        <w:tc>
          <w:tcPr>
            <w:tcW w:w="1984" w:type="dxa"/>
            <w:shd w:val="clear" w:color="auto" w:fill="auto"/>
          </w:tcPr>
          <w:p w:rsidR="00A64C93" w:rsidRPr="00A64C93" w:rsidRDefault="00A64C93" w:rsidP="00A64C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865" w:type="dxa"/>
            <w:shd w:val="clear" w:color="auto" w:fill="auto"/>
          </w:tcPr>
          <w:p w:rsidR="00461759" w:rsidRPr="00467DC2" w:rsidRDefault="00461759" w:rsidP="00D6075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64CAF">
              <w:rPr>
                <w:rFonts w:ascii="Times New Roman" w:hAnsi="Times New Roman"/>
              </w:rPr>
              <w:t>Сыворотка</w:t>
            </w:r>
            <w:r>
              <w:rPr>
                <w:rFonts w:ascii="Times New Roman" w:hAnsi="Times New Roman"/>
              </w:rPr>
              <w:t xml:space="preserve"> диагностическая</w:t>
            </w:r>
            <w:r w:rsidRPr="00064CAF">
              <w:rPr>
                <w:rFonts w:ascii="Times New Roman" w:hAnsi="Times New Roman"/>
              </w:rPr>
              <w:t xml:space="preserve"> гемолитическая </w:t>
            </w:r>
            <w:r>
              <w:rPr>
                <w:rFonts w:ascii="Times New Roman" w:hAnsi="Times New Roman"/>
              </w:rPr>
              <w:t>жидкая</w:t>
            </w:r>
          </w:p>
        </w:tc>
        <w:tc>
          <w:tcPr>
            <w:tcW w:w="1134" w:type="dxa"/>
            <w:shd w:val="clear" w:color="auto" w:fill="auto"/>
          </w:tcPr>
          <w:p w:rsidR="00461759" w:rsidRPr="00E745E1" w:rsidRDefault="00461759" w:rsidP="00D6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61759" w:rsidRPr="005D2221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61759" w:rsidRPr="00A57E34" w:rsidRDefault="00461759" w:rsidP="00D60756">
            <w:pPr>
              <w:jc w:val="center"/>
              <w:rPr>
                <w:rFonts w:ascii="Times New Roman" w:hAnsi="Times New Roman" w:cs="Times New Roman"/>
              </w:rPr>
            </w:pPr>
            <w:r w:rsidRPr="00A57E34"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865" w:type="dxa"/>
            <w:shd w:val="clear" w:color="auto" w:fill="auto"/>
          </w:tcPr>
          <w:p w:rsidR="00461759" w:rsidRPr="00D1078C" w:rsidRDefault="00461759" w:rsidP="00D60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Антиген </w:t>
            </w:r>
            <w:proofErr w:type="spellStart"/>
            <w:r>
              <w:rPr>
                <w:rFonts w:ascii="Times New Roman" w:hAnsi="Times New Roman" w:cs="Times New Roman"/>
              </w:rPr>
              <w:t>трепонемный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ультраозвученный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РСК</w:t>
            </w:r>
            <w:r w:rsidRPr="00D107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1759" w:rsidRPr="00D1078C" w:rsidRDefault="00461759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61759" w:rsidRPr="00767820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461759" w:rsidRPr="00A57E34" w:rsidRDefault="00461759" w:rsidP="00D60756">
            <w:pPr>
              <w:jc w:val="center"/>
              <w:rPr>
                <w:rFonts w:ascii="Times New Roman" w:hAnsi="Times New Roman" w:cs="Times New Roman"/>
              </w:rPr>
            </w:pPr>
            <w:r w:rsidRPr="00A57E34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C6141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61759" w:rsidRPr="00310842" w:rsidRDefault="00461759" w:rsidP="007F2D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бруцеллезный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реакции агглютинации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759" w:rsidRDefault="00461759" w:rsidP="00D60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61759" w:rsidRPr="001F0193" w:rsidRDefault="00461759" w:rsidP="00D60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759" w:rsidRPr="005D2221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61759" w:rsidRPr="007F2DB3" w:rsidRDefault="00461759" w:rsidP="00D607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yellow"/>
              </w:rPr>
            </w:pPr>
            <w:r w:rsidRPr="00A57E34">
              <w:rPr>
                <w:rFonts w:ascii="Times New Roman" w:hAnsi="Times New Roman"/>
              </w:rPr>
              <w:t>26344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865" w:type="dxa"/>
            <w:shd w:val="clear" w:color="auto" w:fill="auto"/>
          </w:tcPr>
          <w:p w:rsidR="00461759" w:rsidRPr="00BA42E1" w:rsidRDefault="00461759" w:rsidP="007F2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реагентов</w:t>
            </w:r>
            <w:r w:rsidRPr="00BA42E1">
              <w:rPr>
                <w:rFonts w:ascii="Times New Roman" w:hAnsi="Times New Roman"/>
              </w:rPr>
              <w:t xml:space="preserve"> для диагностики сифилиса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контрольная</w:t>
            </w:r>
            <w:proofErr w:type="gramEnd"/>
            <w:r w:rsidRPr="00BA42E1">
              <w:rPr>
                <w:rFonts w:ascii="Times New Roman" w:hAnsi="Times New Roman"/>
              </w:rPr>
              <w:t xml:space="preserve"> слабоположительная </w:t>
            </w:r>
          </w:p>
        </w:tc>
        <w:tc>
          <w:tcPr>
            <w:tcW w:w="1134" w:type="dxa"/>
            <w:shd w:val="clear" w:color="auto" w:fill="auto"/>
          </w:tcPr>
          <w:p w:rsidR="00461759" w:rsidRPr="002339E8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61759" w:rsidRDefault="00461759" w:rsidP="00D6075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8" w:type="dxa"/>
          </w:tcPr>
          <w:p w:rsidR="00461759" w:rsidRPr="00885CA8" w:rsidRDefault="00461759" w:rsidP="00885C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48060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D97F9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61759" w:rsidRDefault="00461759" w:rsidP="007F2DB3">
            <w:pPr>
              <w:spacing w:after="0" w:line="240" w:lineRule="auto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Набор реагентов для определения глюкозы в сыворотке крови глюкозоксидазным методом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759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759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418" w:type="dxa"/>
            <w:vAlign w:val="center"/>
          </w:tcPr>
          <w:p w:rsidR="00461759" w:rsidRPr="00885CA8" w:rsidRDefault="00461759" w:rsidP="00D607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3E39C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61759" w:rsidRPr="00D1078C" w:rsidRDefault="00461759" w:rsidP="007F2DB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  <w:r>
              <w:rPr>
                <w:rFonts w:ascii="Times New Roman" w:hAnsi="Times New Roman" w:cs="Times New Roman"/>
                <w:lang w:val="kk-KZ"/>
              </w:rPr>
              <w:t xml:space="preserve"> реагентов</w:t>
            </w:r>
            <w:r>
              <w:rPr>
                <w:rFonts w:ascii="Times New Roman" w:hAnsi="Times New Roman" w:cs="Times New Roman"/>
              </w:rPr>
              <w:t xml:space="preserve"> для определения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 общего и прямого б</w:t>
            </w:r>
            <w:proofErr w:type="spellStart"/>
            <w:r w:rsidRPr="00D1078C">
              <w:rPr>
                <w:rFonts w:ascii="Times New Roman" w:hAnsi="Times New Roman" w:cs="Times New Roman"/>
              </w:rPr>
              <w:t>илирубин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 в сыворотке крови унифицированным методом Е</w:t>
            </w:r>
            <w:proofErr w:type="spellStart"/>
            <w:r w:rsidRPr="00D1078C">
              <w:rPr>
                <w:rFonts w:ascii="Times New Roman" w:hAnsi="Times New Roman" w:cs="Times New Roman"/>
              </w:rPr>
              <w:t>ндрассика</w:t>
            </w:r>
            <w:proofErr w:type="spellEnd"/>
            <w:r w:rsidRPr="00D1078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1078C">
              <w:rPr>
                <w:rFonts w:ascii="Times New Roman" w:hAnsi="Times New Roman" w:cs="Times New Roman"/>
              </w:rPr>
              <w:t>Грофа</w:t>
            </w:r>
            <w:proofErr w:type="spellEnd"/>
            <w:r w:rsidRPr="00D107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759" w:rsidRPr="00D1078C" w:rsidRDefault="00461759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759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461759" w:rsidRPr="00885CA8" w:rsidRDefault="00461759" w:rsidP="00D607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5740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EF3D0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61759" w:rsidRPr="00090069" w:rsidRDefault="00461759" w:rsidP="00C5189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Набор реагентов для определения о</w:t>
            </w:r>
            <w:proofErr w:type="spellStart"/>
            <w:r w:rsidRPr="00090069">
              <w:rPr>
                <w:rFonts w:ascii="Times New Roman" w:hAnsi="Times New Roman"/>
              </w:rPr>
              <w:t>бщ</w:t>
            </w:r>
            <w:proofErr w:type="spellEnd"/>
            <w:r>
              <w:rPr>
                <w:rFonts w:ascii="Times New Roman" w:hAnsi="Times New Roman"/>
                <w:lang w:val="kk-KZ"/>
              </w:rPr>
              <w:t>его</w:t>
            </w:r>
            <w:r w:rsidRPr="000900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</w:t>
            </w:r>
            <w:r w:rsidRPr="00090069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  <w:lang w:val="kk-KZ"/>
              </w:rPr>
              <w:t xml:space="preserve">ка в сыворотке крови </w:t>
            </w:r>
            <w:proofErr w:type="spellStart"/>
            <w:r w:rsidRPr="00090069">
              <w:rPr>
                <w:rFonts w:ascii="Times New Roman" w:hAnsi="Times New Roman"/>
              </w:rPr>
              <w:t>биуретовы</w:t>
            </w:r>
            <w:proofErr w:type="spellEnd"/>
            <w:r>
              <w:rPr>
                <w:rFonts w:ascii="Times New Roman" w:hAnsi="Times New Roman"/>
                <w:lang w:val="kk-KZ"/>
              </w:rPr>
              <w:t>м</w:t>
            </w:r>
            <w:r w:rsidRPr="00090069">
              <w:rPr>
                <w:rFonts w:ascii="Times New Roman" w:hAnsi="Times New Roman"/>
              </w:rPr>
              <w:t xml:space="preserve"> метод</w:t>
            </w:r>
            <w:r>
              <w:rPr>
                <w:rFonts w:ascii="Times New Roman" w:hAnsi="Times New Roman"/>
                <w:lang w:val="kk-KZ"/>
              </w:rPr>
              <w:t>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759" w:rsidRPr="00D75D8E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090069">
              <w:rPr>
                <w:rFonts w:ascii="Times New Roman" w:hAnsi="Times New Roman"/>
              </w:rPr>
              <w:t>наб</w:t>
            </w:r>
            <w:proofErr w:type="spellEnd"/>
            <w:r>
              <w:rPr>
                <w:rFonts w:ascii="Times New Roman" w:hAnsi="Times New Roman"/>
                <w:lang w:val="kk-KZ"/>
              </w:rPr>
              <w:t>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759" w:rsidRPr="00D75D8E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461759" w:rsidRPr="00885CA8" w:rsidRDefault="00461759" w:rsidP="00D607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24</w:t>
            </w:r>
          </w:p>
        </w:tc>
        <w:tc>
          <w:tcPr>
            <w:tcW w:w="3865" w:type="dxa"/>
            <w:shd w:val="clear" w:color="auto" w:fill="auto"/>
          </w:tcPr>
          <w:p w:rsidR="00461759" w:rsidRPr="00A64C93" w:rsidRDefault="00461759" w:rsidP="00A64C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гемоглобина крови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гемоглобинцианидным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134" w:type="dxa"/>
            <w:shd w:val="clear" w:color="auto" w:fill="auto"/>
          </w:tcPr>
          <w:p w:rsidR="00461759" w:rsidRPr="00A64C93" w:rsidRDefault="00461759" w:rsidP="00A64C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61759" w:rsidRPr="00A64C93" w:rsidRDefault="00461759" w:rsidP="00A64C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61759" w:rsidRPr="00A64C93" w:rsidRDefault="00461759" w:rsidP="00A64C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CA7B7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61759" w:rsidRPr="002339E8" w:rsidRDefault="00461759" w:rsidP="00885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реагентов для определения активности </w:t>
            </w:r>
            <w:proofErr w:type="spellStart"/>
            <w:r>
              <w:rPr>
                <w:rFonts w:ascii="Times New Roman" w:hAnsi="Times New Roman"/>
              </w:rPr>
              <w:t>аланинаминотрансферазы</w:t>
            </w:r>
            <w:proofErr w:type="spellEnd"/>
            <w:r>
              <w:rPr>
                <w:rFonts w:ascii="Times New Roman" w:hAnsi="Times New Roman"/>
              </w:rPr>
              <w:t xml:space="preserve"> в сыворотке крови </w:t>
            </w:r>
            <w:r w:rsidRPr="00A70E2B">
              <w:rPr>
                <w:rFonts w:ascii="Times New Roman" w:hAnsi="Times New Roman"/>
              </w:rPr>
              <w:t xml:space="preserve">методом </w:t>
            </w:r>
            <w:proofErr w:type="spellStart"/>
            <w:r w:rsidRPr="00A70E2B">
              <w:rPr>
                <w:rFonts w:ascii="Times New Roman" w:hAnsi="Times New Roman"/>
              </w:rPr>
              <w:t>Райтмана-Френкеля</w:t>
            </w:r>
            <w:proofErr w:type="spellEnd"/>
            <w:r w:rsidRPr="00A70E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759" w:rsidRPr="002339E8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759" w:rsidRPr="002339E8" w:rsidRDefault="00461759" w:rsidP="00D6075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61759" w:rsidRPr="00885CA8" w:rsidRDefault="00461759" w:rsidP="00885C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2A057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61759" w:rsidRPr="002339E8" w:rsidRDefault="00461759" w:rsidP="00885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реагентов для определения активности </w:t>
            </w:r>
            <w:proofErr w:type="spellStart"/>
            <w:r>
              <w:rPr>
                <w:rFonts w:ascii="Times New Roman" w:hAnsi="Times New Roman"/>
              </w:rPr>
              <w:t>аспартатаминотансферазы</w:t>
            </w:r>
            <w:proofErr w:type="spellEnd"/>
            <w:r>
              <w:rPr>
                <w:rFonts w:ascii="Times New Roman" w:hAnsi="Times New Roman"/>
              </w:rPr>
              <w:t xml:space="preserve"> в сыворотке крови </w:t>
            </w:r>
            <w:r w:rsidRPr="00D371D9">
              <w:rPr>
                <w:rFonts w:ascii="Times New Roman" w:hAnsi="Times New Roman"/>
              </w:rPr>
              <w:t xml:space="preserve">методом </w:t>
            </w:r>
            <w:proofErr w:type="spellStart"/>
            <w:r w:rsidRPr="00D371D9">
              <w:rPr>
                <w:rFonts w:ascii="Times New Roman" w:hAnsi="Times New Roman"/>
              </w:rPr>
              <w:t>Райтмана-Френкеля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61759" w:rsidRPr="002339E8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759" w:rsidRPr="002339E8" w:rsidRDefault="00461759" w:rsidP="00D6075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61759" w:rsidRPr="00885CA8" w:rsidRDefault="00461759" w:rsidP="00885C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3865" w:type="dxa"/>
            <w:shd w:val="clear" w:color="auto" w:fill="auto"/>
          </w:tcPr>
          <w:p w:rsidR="00461759" w:rsidRPr="00D1078C" w:rsidRDefault="00461759" w:rsidP="0088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 xml:space="preserve">Антиген кардиолипиновый для </w:t>
            </w:r>
            <w:r>
              <w:rPr>
                <w:rFonts w:ascii="Times New Roman" w:hAnsi="Times New Roman" w:cs="Times New Roman"/>
              </w:rPr>
              <w:t xml:space="preserve">реакции </w:t>
            </w:r>
            <w:proofErr w:type="spellStart"/>
            <w:r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 № 10, флаконы по 20 мл)</w:t>
            </w:r>
            <w:r w:rsidRPr="00D107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1759" w:rsidRPr="00D1078C" w:rsidRDefault="00461759" w:rsidP="00D60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61759" w:rsidRPr="00767820" w:rsidRDefault="00461759" w:rsidP="00885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461759" w:rsidRPr="00885CA8" w:rsidRDefault="00461759" w:rsidP="00885C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29410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61759" w:rsidRPr="00827DF8" w:rsidTr="00522B7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61759" w:rsidRDefault="0046175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3865" w:type="dxa"/>
            <w:shd w:val="clear" w:color="auto" w:fill="auto"/>
          </w:tcPr>
          <w:p w:rsidR="00461759" w:rsidRPr="00E745E1" w:rsidRDefault="00461759" w:rsidP="00D607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Набор реагентов для о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пределени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я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 сыворотке крови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методом Яффе по конечной точке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депронизацией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1759" w:rsidRPr="00E745E1" w:rsidRDefault="00461759" w:rsidP="00D6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61759" w:rsidRPr="005F0883" w:rsidRDefault="00461759" w:rsidP="00D6075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418" w:type="dxa"/>
          </w:tcPr>
          <w:p w:rsidR="00461759" w:rsidRPr="00885CA8" w:rsidRDefault="00461759" w:rsidP="00885C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4577</w:t>
            </w:r>
          </w:p>
        </w:tc>
        <w:tc>
          <w:tcPr>
            <w:tcW w:w="1984" w:type="dxa"/>
            <w:shd w:val="clear" w:color="auto" w:fill="auto"/>
          </w:tcPr>
          <w:p w:rsidR="00461759" w:rsidRPr="00A64C93" w:rsidRDefault="00461759" w:rsidP="004972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EA3446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>7 252 955</w:t>
      </w:r>
      <w:r w:rsidR="001C49D4" w:rsidRPr="00904C9C">
        <w:rPr>
          <w:rFonts w:ascii="Times New Roman" w:hAnsi="Times New Roman" w:cs="Times New Roman"/>
          <w:sz w:val="24"/>
          <w:szCs w:val="24"/>
        </w:rPr>
        <w:t>,00</w:t>
      </w:r>
      <w:r w:rsidR="0049191B" w:rsidRPr="00904C9C">
        <w:rPr>
          <w:rFonts w:ascii="Times New Roman" w:hAnsi="Times New Roman" w:cs="Times New Roman"/>
          <w:sz w:val="24"/>
          <w:szCs w:val="24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Семь миллионов двести пятьдесят две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0D277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девятьсот пятьдесят пять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</w:t>
      </w:r>
      <w:r w:rsidR="00D727E2">
        <w:rPr>
          <w:rFonts w:ascii="Times New Roman" w:hAnsi="Times New Roman" w:cs="Times New Roman"/>
          <w:sz w:val="24"/>
          <w:szCs w:val="24"/>
        </w:rPr>
        <w:t>6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61759">
        <w:rPr>
          <w:rFonts w:ascii="Times New Roman" w:hAnsi="Times New Roman" w:cs="Times New Roman"/>
          <w:sz w:val="24"/>
          <w:szCs w:val="24"/>
        </w:rPr>
        <w:t>22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7C88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EA3446">
        <w:rPr>
          <w:rFonts w:ascii="Times New Roman" w:hAnsi="Times New Roman" w:cs="Times New Roman"/>
          <w:sz w:val="24"/>
          <w:szCs w:val="24"/>
        </w:rPr>
        <w:t>09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461759">
        <w:rPr>
          <w:rFonts w:ascii="Times New Roman" w:hAnsi="Times New Roman" w:cs="Times New Roman"/>
          <w:sz w:val="24"/>
          <w:szCs w:val="24"/>
        </w:rPr>
        <w:t>29</w:t>
      </w:r>
      <w:r w:rsidR="000D2778">
        <w:rPr>
          <w:rFonts w:ascii="Times New Roman" w:hAnsi="Times New Roman" w:cs="Times New Roman"/>
          <w:sz w:val="24"/>
          <w:szCs w:val="24"/>
        </w:rPr>
        <w:t xml:space="preserve"> </w:t>
      </w:r>
      <w:r w:rsidR="00757C88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A71A5">
        <w:rPr>
          <w:rFonts w:ascii="Times New Roman" w:hAnsi="Times New Roman" w:cs="Times New Roman"/>
          <w:sz w:val="24"/>
          <w:szCs w:val="24"/>
        </w:rPr>
        <w:t>1</w:t>
      </w:r>
      <w:r w:rsidR="00EA3446">
        <w:rPr>
          <w:rFonts w:ascii="Times New Roman" w:hAnsi="Times New Roman" w:cs="Times New Roman"/>
          <w:sz w:val="24"/>
          <w:szCs w:val="24"/>
        </w:rPr>
        <w:t>0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3AE"/>
    <w:rsid w:val="00061A4E"/>
    <w:rsid w:val="000636BD"/>
    <w:rsid w:val="00076100"/>
    <w:rsid w:val="00090069"/>
    <w:rsid w:val="000A1248"/>
    <w:rsid w:val="000B39F2"/>
    <w:rsid w:val="000B6F7E"/>
    <w:rsid w:val="000D2778"/>
    <w:rsid w:val="000D2F0E"/>
    <w:rsid w:val="000D7147"/>
    <w:rsid w:val="000E418D"/>
    <w:rsid w:val="000E772B"/>
    <w:rsid w:val="000E78B3"/>
    <w:rsid w:val="000F5445"/>
    <w:rsid w:val="000F7847"/>
    <w:rsid w:val="00110135"/>
    <w:rsid w:val="001236AA"/>
    <w:rsid w:val="0013053B"/>
    <w:rsid w:val="0013149E"/>
    <w:rsid w:val="00137E67"/>
    <w:rsid w:val="0014161F"/>
    <w:rsid w:val="00141AC8"/>
    <w:rsid w:val="00143E2D"/>
    <w:rsid w:val="0014568F"/>
    <w:rsid w:val="00151B25"/>
    <w:rsid w:val="00163268"/>
    <w:rsid w:val="00170EAD"/>
    <w:rsid w:val="001C0563"/>
    <w:rsid w:val="001C49D4"/>
    <w:rsid w:val="001C626D"/>
    <w:rsid w:val="001D1746"/>
    <w:rsid w:val="001D66FB"/>
    <w:rsid w:val="001F0193"/>
    <w:rsid w:val="001F2ADE"/>
    <w:rsid w:val="002253B7"/>
    <w:rsid w:val="00264A69"/>
    <w:rsid w:val="002665ED"/>
    <w:rsid w:val="00267CE4"/>
    <w:rsid w:val="00283455"/>
    <w:rsid w:val="00287825"/>
    <w:rsid w:val="00292B2F"/>
    <w:rsid w:val="00297093"/>
    <w:rsid w:val="002A6046"/>
    <w:rsid w:val="002C1C38"/>
    <w:rsid w:val="002C1E7C"/>
    <w:rsid w:val="002C7D32"/>
    <w:rsid w:val="002D5393"/>
    <w:rsid w:val="002D66CE"/>
    <w:rsid w:val="002E01C8"/>
    <w:rsid w:val="002E7D32"/>
    <w:rsid w:val="002F625A"/>
    <w:rsid w:val="002F7484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63720"/>
    <w:rsid w:val="00374805"/>
    <w:rsid w:val="00385654"/>
    <w:rsid w:val="003A06C0"/>
    <w:rsid w:val="003B1D20"/>
    <w:rsid w:val="003C2E97"/>
    <w:rsid w:val="004072C4"/>
    <w:rsid w:val="00407FA8"/>
    <w:rsid w:val="00411EAC"/>
    <w:rsid w:val="00415293"/>
    <w:rsid w:val="00425CC2"/>
    <w:rsid w:val="004347F3"/>
    <w:rsid w:val="00444634"/>
    <w:rsid w:val="0044697D"/>
    <w:rsid w:val="00461759"/>
    <w:rsid w:val="00467DC2"/>
    <w:rsid w:val="00467F45"/>
    <w:rsid w:val="00476012"/>
    <w:rsid w:val="00482DAF"/>
    <w:rsid w:val="00482F08"/>
    <w:rsid w:val="004910FE"/>
    <w:rsid w:val="0049191B"/>
    <w:rsid w:val="00493351"/>
    <w:rsid w:val="004A5058"/>
    <w:rsid w:val="004C100C"/>
    <w:rsid w:val="004C73EE"/>
    <w:rsid w:val="004D7829"/>
    <w:rsid w:val="004F3B7D"/>
    <w:rsid w:val="0050572F"/>
    <w:rsid w:val="00527918"/>
    <w:rsid w:val="005358EF"/>
    <w:rsid w:val="00563095"/>
    <w:rsid w:val="005632AB"/>
    <w:rsid w:val="0056533B"/>
    <w:rsid w:val="00565A39"/>
    <w:rsid w:val="005660CD"/>
    <w:rsid w:val="005671BA"/>
    <w:rsid w:val="005849F7"/>
    <w:rsid w:val="00590144"/>
    <w:rsid w:val="005A3FF6"/>
    <w:rsid w:val="005A5015"/>
    <w:rsid w:val="005B55C0"/>
    <w:rsid w:val="005B5654"/>
    <w:rsid w:val="005B633B"/>
    <w:rsid w:val="005C0789"/>
    <w:rsid w:val="005C57A5"/>
    <w:rsid w:val="005D2221"/>
    <w:rsid w:val="005D2777"/>
    <w:rsid w:val="005D32BC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7C88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1102"/>
    <w:rsid w:val="007E617F"/>
    <w:rsid w:val="007F2DB3"/>
    <w:rsid w:val="007F7AD2"/>
    <w:rsid w:val="00803BE9"/>
    <w:rsid w:val="00814422"/>
    <w:rsid w:val="00817124"/>
    <w:rsid w:val="00823F5E"/>
    <w:rsid w:val="0083553A"/>
    <w:rsid w:val="00846A97"/>
    <w:rsid w:val="00853B7F"/>
    <w:rsid w:val="0086626F"/>
    <w:rsid w:val="008716D3"/>
    <w:rsid w:val="00885CA8"/>
    <w:rsid w:val="008A1E0F"/>
    <w:rsid w:val="008C4337"/>
    <w:rsid w:val="008E49FF"/>
    <w:rsid w:val="008F0411"/>
    <w:rsid w:val="008F4A05"/>
    <w:rsid w:val="00904C9C"/>
    <w:rsid w:val="00923C8A"/>
    <w:rsid w:val="00936815"/>
    <w:rsid w:val="009630B3"/>
    <w:rsid w:val="0097181C"/>
    <w:rsid w:val="0099297D"/>
    <w:rsid w:val="0099782D"/>
    <w:rsid w:val="009C4691"/>
    <w:rsid w:val="009D0C14"/>
    <w:rsid w:val="009E267A"/>
    <w:rsid w:val="009F7A50"/>
    <w:rsid w:val="00A00553"/>
    <w:rsid w:val="00A027EB"/>
    <w:rsid w:val="00A33C89"/>
    <w:rsid w:val="00A42FAC"/>
    <w:rsid w:val="00A55CB0"/>
    <w:rsid w:val="00A57E34"/>
    <w:rsid w:val="00A64C93"/>
    <w:rsid w:val="00A67230"/>
    <w:rsid w:val="00A710B8"/>
    <w:rsid w:val="00A74510"/>
    <w:rsid w:val="00A75E7A"/>
    <w:rsid w:val="00A75F9F"/>
    <w:rsid w:val="00A7647B"/>
    <w:rsid w:val="00A77819"/>
    <w:rsid w:val="00A81097"/>
    <w:rsid w:val="00A91F9A"/>
    <w:rsid w:val="00A9319E"/>
    <w:rsid w:val="00A942ED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6C7"/>
    <w:rsid w:val="00B27CB8"/>
    <w:rsid w:val="00B52AF0"/>
    <w:rsid w:val="00B709F1"/>
    <w:rsid w:val="00B71167"/>
    <w:rsid w:val="00B775CB"/>
    <w:rsid w:val="00B866A9"/>
    <w:rsid w:val="00BA2AAF"/>
    <w:rsid w:val="00BA56CB"/>
    <w:rsid w:val="00BA618C"/>
    <w:rsid w:val="00BB72BD"/>
    <w:rsid w:val="00BD133A"/>
    <w:rsid w:val="00BD2F37"/>
    <w:rsid w:val="00BF1626"/>
    <w:rsid w:val="00BF4847"/>
    <w:rsid w:val="00C020B0"/>
    <w:rsid w:val="00C15ED7"/>
    <w:rsid w:val="00C213F5"/>
    <w:rsid w:val="00C239DC"/>
    <w:rsid w:val="00C35A95"/>
    <w:rsid w:val="00C51896"/>
    <w:rsid w:val="00CC2C58"/>
    <w:rsid w:val="00CD3A64"/>
    <w:rsid w:val="00CF0DD4"/>
    <w:rsid w:val="00D03852"/>
    <w:rsid w:val="00D21908"/>
    <w:rsid w:val="00D229B5"/>
    <w:rsid w:val="00D41898"/>
    <w:rsid w:val="00D55B1B"/>
    <w:rsid w:val="00D61611"/>
    <w:rsid w:val="00D727E2"/>
    <w:rsid w:val="00D87399"/>
    <w:rsid w:val="00D90E4F"/>
    <w:rsid w:val="00D910B3"/>
    <w:rsid w:val="00D94974"/>
    <w:rsid w:val="00DA69F0"/>
    <w:rsid w:val="00DB00EE"/>
    <w:rsid w:val="00DC032B"/>
    <w:rsid w:val="00DC19AC"/>
    <w:rsid w:val="00DC4A61"/>
    <w:rsid w:val="00DF30CE"/>
    <w:rsid w:val="00E004CF"/>
    <w:rsid w:val="00E10F6F"/>
    <w:rsid w:val="00E458A4"/>
    <w:rsid w:val="00E51737"/>
    <w:rsid w:val="00E66F62"/>
    <w:rsid w:val="00E7068E"/>
    <w:rsid w:val="00E73C28"/>
    <w:rsid w:val="00E761DE"/>
    <w:rsid w:val="00E829AF"/>
    <w:rsid w:val="00E942C0"/>
    <w:rsid w:val="00EA1052"/>
    <w:rsid w:val="00EA3446"/>
    <w:rsid w:val="00EA66E7"/>
    <w:rsid w:val="00EB2755"/>
    <w:rsid w:val="00EC2AAA"/>
    <w:rsid w:val="00EC7643"/>
    <w:rsid w:val="00ED1AA0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420FF"/>
    <w:rsid w:val="00F46A75"/>
    <w:rsid w:val="00F76757"/>
    <w:rsid w:val="00F81E59"/>
    <w:rsid w:val="00FA005F"/>
    <w:rsid w:val="00FA71A5"/>
    <w:rsid w:val="00FC07B7"/>
    <w:rsid w:val="00FC5C75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8">
    <w:name w:val="Body Text"/>
    <w:basedOn w:val="a"/>
    <w:link w:val="a9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6C21-5B86-4DB7-90D3-DA60A41A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2021-03-31T03:44:00Z</cp:lastPrinted>
  <dcterms:created xsi:type="dcterms:W3CDTF">2021-04-20T08:20:00Z</dcterms:created>
  <dcterms:modified xsi:type="dcterms:W3CDTF">2021-04-21T07:44:00Z</dcterms:modified>
</cp:coreProperties>
</file>