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2A00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6A0A8E">
        <w:rPr>
          <w:rFonts w:ascii="Times New Roman" w:hAnsi="Times New Roman" w:cs="Times New Roman"/>
          <w:sz w:val="28"/>
          <w:szCs w:val="28"/>
        </w:rPr>
        <w:t>18 июля</w:t>
      </w:r>
      <w:r>
        <w:rPr>
          <w:rFonts w:ascii="Times New Roman" w:hAnsi="Times New Roman" w:cs="Times New Roman"/>
          <w:sz w:val="28"/>
          <w:szCs w:val="28"/>
        </w:rPr>
        <w:t xml:space="preserve"> 2018 года  до 1</w:t>
      </w:r>
      <w:r w:rsidR="002A00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часов 2</w:t>
      </w:r>
      <w:r w:rsidR="006A0A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8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792AEE" w:rsidRDefault="00792AEE" w:rsidP="00792AE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792AEE" w:rsidRDefault="00792AEE" w:rsidP="00792AE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ИИК KZ18926160118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114005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6A0A8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Глюкоза 5% 500,0мл в мягкой упаковке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6A0A8E" w:rsidP="006A0A8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92AEE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6A0A8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6A0A8E">
        <w:rPr>
          <w:rFonts w:ascii="Times New Roman" w:hAnsi="Times New Roman" w:cs="Times New Roman"/>
        </w:rPr>
        <w:t>1 000 000</w:t>
      </w:r>
      <w:r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  <w:b/>
        </w:rPr>
        <w:t xml:space="preserve"> (</w:t>
      </w:r>
      <w:r w:rsidR="003E3CC2">
        <w:rPr>
          <w:rFonts w:ascii="Times New Roman" w:hAnsi="Times New Roman" w:cs="Times New Roman"/>
        </w:rPr>
        <w:t>один миллион</w:t>
      </w:r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</w:rPr>
        <w:t xml:space="preserve">тенге 00 </w:t>
      </w:r>
      <w:proofErr w:type="spellStart"/>
      <w:r>
        <w:rPr>
          <w:rFonts w:ascii="Times New Roman" w:hAnsi="Times New Roman" w:cs="Times New Roman"/>
        </w:rPr>
        <w:t>тиын</w:t>
      </w:r>
      <w:proofErr w:type="spellEnd"/>
      <w:r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 xml:space="preserve">до 31 декабря 2018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792AEE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>
        <w:rPr>
          <w:rFonts w:ascii="Times New Roman" w:hAnsi="Times New Roman" w:cs="Times New Roman"/>
        </w:rPr>
        <w:t>2</w:t>
      </w:r>
      <w:r w:rsidR="006A0A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A0A8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2018 г. в 1</w:t>
      </w:r>
      <w:r w:rsidR="006A0A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</w:rPr>
        <w:t>2</w:t>
      </w:r>
      <w:r w:rsidR="006A0A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A0A8E">
        <w:rPr>
          <w:rFonts w:ascii="Times New Roman" w:hAnsi="Times New Roman" w:cs="Times New Roman"/>
        </w:rPr>
        <w:t xml:space="preserve">июля </w:t>
      </w:r>
      <w:r>
        <w:rPr>
          <w:rFonts w:ascii="Times New Roman" w:hAnsi="Times New Roman" w:cs="Times New Roman"/>
        </w:rPr>
        <w:t xml:space="preserve"> 2018 г.,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менее тридцати процентов от срока годности, указанного на упаковке (при сроке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2A001B"/>
    <w:rsid w:val="003D25A9"/>
    <w:rsid w:val="003E3CC2"/>
    <w:rsid w:val="004D44F9"/>
    <w:rsid w:val="006A0A8E"/>
    <w:rsid w:val="00792AEE"/>
    <w:rsid w:val="00C0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2018-05-21T11:35:00Z</dcterms:created>
  <dcterms:modified xsi:type="dcterms:W3CDTF">2018-07-18T03:46:00Z</dcterms:modified>
</cp:coreProperties>
</file>