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BCA">
        <w:rPr>
          <w:rFonts w:ascii="Times New Roman" w:hAnsi="Times New Roman" w:cs="Times New Roman"/>
          <w:b/>
          <w:sz w:val="28"/>
          <w:szCs w:val="28"/>
        </w:rPr>
        <w:t>Срок объявления</w:t>
      </w:r>
      <w:r>
        <w:rPr>
          <w:rFonts w:ascii="Times New Roman" w:hAnsi="Times New Roman" w:cs="Times New Roman"/>
          <w:sz w:val="28"/>
          <w:szCs w:val="28"/>
        </w:rPr>
        <w:t xml:space="preserve">: с 14.00 часов </w:t>
      </w:r>
      <w:r w:rsidR="00251353">
        <w:rPr>
          <w:rFonts w:ascii="Times New Roman" w:hAnsi="Times New Roman" w:cs="Times New Roman"/>
          <w:sz w:val="28"/>
          <w:szCs w:val="28"/>
        </w:rPr>
        <w:t>0</w:t>
      </w:r>
      <w:r w:rsidR="004564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5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2017 года  до 14.00 часов </w:t>
      </w:r>
      <w:r w:rsidR="00857B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6294">
        <w:rPr>
          <w:rFonts w:ascii="Times New Roman" w:hAnsi="Times New Roman" w:cs="Times New Roman"/>
          <w:sz w:val="28"/>
          <w:szCs w:val="28"/>
        </w:rPr>
        <w:t xml:space="preserve">       </w:t>
      </w:r>
      <w:r w:rsidR="004564B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5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4F" w:rsidRPr="002B78A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 w:rsidRPr="002B78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Больничный городок,1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>960340000455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val="en-US"/>
        </w:rPr>
        <w:t>KZKOKZKX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ИИК KZ</w:t>
      </w:r>
      <w:r w:rsidRPr="00D90E4F">
        <w:rPr>
          <w:rFonts w:ascii="Times New Roman" w:hAnsi="Times New Roman" w:cs="Times New Roman"/>
          <w:sz w:val="28"/>
          <w:szCs w:val="28"/>
        </w:rPr>
        <w:t>18926160118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90E4F">
        <w:rPr>
          <w:rFonts w:ascii="Times New Roman" w:hAnsi="Times New Roman" w:cs="Times New Roman"/>
          <w:sz w:val="28"/>
          <w:szCs w:val="28"/>
        </w:rPr>
        <w:t>114005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>"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Тел: 8 (714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B7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3-48-62</w:t>
      </w:r>
    </w:p>
    <w:p w:rsidR="00D90E4F" w:rsidRPr="006053F8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53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053F8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Pr="00A84E90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4E90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A84E90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A84E90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4098"/>
        <w:gridCol w:w="920"/>
        <w:gridCol w:w="1007"/>
        <w:gridCol w:w="1418"/>
      </w:tblGrid>
      <w:tr w:rsidR="0009457A" w:rsidRPr="00827DF8" w:rsidTr="0009457A">
        <w:tc>
          <w:tcPr>
            <w:tcW w:w="462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  <w:shd w:val="clear" w:color="auto" w:fill="auto"/>
          </w:tcPr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09457A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8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B63755" w:rsidRPr="00827DF8" w:rsidTr="001E28D5">
        <w:trPr>
          <w:trHeight w:val="657"/>
        </w:trPr>
        <w:tc>
          <w:tcPr>
            <w:tcW w:w="462" w:type="dxa"/>
            <w:shd w:val="clear" w:color="auto" w:fill="auto"/>
          </w:tcPr>
          <w:p w:rsidR="00B63755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Финоптин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5мг 2мл</w:t>
            </w:r>
          </w:p>
        </w:tc>
        <w:tc>
          <w:tcPr>
            <w:tcW w:w="920" w:type="dxa"/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3755" w:rsidRPr="00A76D69" w:rsidTr="001E28D5">
        <w:trPr>
          <w:trHeight w:val="55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0,25%/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(ампулы)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3755" w:rsidRPr="00A76D69" w:rsidTr="001E28D5">
        <w:trPr>
          <w:trHeight w:val="5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Норадреналин 8мг 4мл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63755" w:rsidRPr="00A76D69" w:rsidTr="001E28D5">
        <w:trPr>
          <w:trHeight w:val="5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Корвалол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3755" w:rsidRPr="00A76D69" w:rsidTr="001E28D5">
        <w:trPr>
          <w:trHeight w:val="5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Но-шпа 40мг 2мл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B63755" w:rsidRPr="00A76D69" w:rsidTr="001E28D5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Оксолиновая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мазь 0,25% 10г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B63755" w:rsidRPr="00A76D69" w:rsidTr="001E28D5">
        <w:trPr>
          <w:trHeight w:val="55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Викасол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1% №10мл (ампулы)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63755" w:rsidRPr="00A76D69" w:rsidTr="008D6933">
        <w:trPr>
          <w:trHeight w:val="5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Парацетомол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№10 (таблетки)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3755" w:rsidRPr="00A76D69" w:rsidTr="001E28D5">
        <w:trPr>
          <w:trHeight w:val="5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(тиамина гидрохлорид) 5% 1мл (ампулы)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109,80</w:t>
            </w:r>
          </w:p>
        </w:tc>
      </w:tr>
      <w:tr w:rsidR="00B63755" w:rsidRPr="00A76D69" w:rsidTr="008D6933">
        <w:trPr>
          <w:trHeight w:val="8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Бифидумбактерин</w:t>
            </w:r>
            <w:proofErr w:type="spellEnd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5доз №10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374,00</w:t>
            </w:r>
          </w:p>
        </w:tc>
      </w:tr>
      <w:tr w:rsidR="00B63755" w:rsidRPr="00A76D69" w:rsidTr="008D6933">
        <w:trPr>
          <w:trHeight w:val="5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пакеты №20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63755" w:rsidRPr="00A76D69" w:rsidTr="001E28D5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Бриллиантовый зеленый 1% 10мл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B63755" w:rsidRPr="00A76D69" w:rsidTr="008D6933">
        <w:trPr>
          <w:trHeight w:val="56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 (флаконы)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41,70</w:t>
            </w:r>
          </w:p>
        </w:tc>
      </w:tr>
      <w:tr w:rsidR="00B63755" w:rsidRPr="00A76D69" w:rsidTr="008D6933">
        <w:trPr>
          <w:trHeight w:val="57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CF7593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Левомеколь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CF7593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CF7593" w:rsidRDefault="00B63755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Pr="00CF7593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134,90</w:t>
            </w:r>
          </w:p>
        </w:tc>
      </w:tr>
      <w:tr w:rsidR="00B63755" w:rsidRPr="00A76D69" w:rsidTr="008D6933">
        <w:trPr>
          <w:trHeight w:val="5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Фитоменадион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10мг/10мл №5 (в ампулах)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63755" w:rsidRPr="00A76D69" w:rsidTr="007A0044">
        <w:trPr>
          <w:trHeight w:val="83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5000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5мл №5 во флаконах.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393,45</w:t>
            </w:r>
          </w:p>
        </w:tc>
      </w:tr>
      <w:tr w:rsidR="00B63755" w:rsidRPr="00A76D69" w:rsidTr="008D6933">
        <w:trPr>
          <w:trHeight w:val="70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касторовое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63755" w:rsidRPr="00A76D69" w:rsidTr="008D6933">
        <w:trPr>
          <w:trHeight w:val="55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Инфезол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643,19</w:t>
            </w:r>
          </w:p>
        </w:tc>
      </w:tr>
      <w:tr w:rsidR="00B63755" w:rsidRPr="00A76D69" w:rsidTr="008D6933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10% 500,0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1 632,29</w:t>
            </w:r>
          </w:p>
        </w:tc>
      </w:tr>
      <w:tr w:rsidR="00B63755" w:rsidRPr="00A76D69" w:rsidTr="001E28D5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Стабизол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6% 500,0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762,75</w:t>
            </w:r>
          </w:p>
        </w:tc>
      </w:tr>
      <w:tr w:rsidR="00B63755" w:rsidRPr="00A76D69" w:rsidTr="008D6933">
        <w:trPr>
          <w:trHeight w:val="52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Pr="000B1D1E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инъекций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Рипронат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10% 5мл №10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B63755" w:rsidRPr="00A76D69" w:rsidTr="008D6933">
        <w:trPr>
          <w:trHeight w:val="8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наружного применения  10%  №20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806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806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38,99</w:t>
            </w:r>
          </w:p>
        </w:tc>
      </w:tr>
      <w:tr w:rsidR="00B63755" w:rsidRPr="00A76D69" w:rsidTr="008D6933">
        <w:trPr>
          <w:trHeight w:val="6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Валериана экстракт 20мг №50 (таблетки).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9F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B63755" w:rsidP="009F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63755" w:rsidRPr="00A76D69" w:rsidTr="008D6933">
        <w:trPr>
          <w:trHeight w:val="6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C6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Бар-Випс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240гр</w:t>
            </w:r>
            <w:r w:rsidR="00C6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(порошок)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9F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55" w:rsidRDefault="00C61D96" w:rsidP="009F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B6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C08F4" w:rsidRPr="00A76D69" w:rsidTr="008D6933">
        <w:trPr>
          <w:trHeight w:val="5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Форте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антидиарейный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препарат) капли 100мл.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0362C1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6C08F4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(таблетки) 5000000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Pr="000362C1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</w:tr>
      <w:tr w:rsidR="006C08F4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AB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Амбробене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(раствор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544,57</w:t>
            </w:r>
          </w:p>
        </w:tc>
      </w:tr>
      <w:tr w:rsidR="006C08F4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(сироп для детей) 120мл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467,62</w:t>
            </w:r>
          </w:p>
        </w:tc>
      </w:tr>
      <w:tr w:rsidR="006C08F4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Эритромицин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250мг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17,02</w:t>
            </w:r>
          </w:p>
        </w:tc>
      </w:tr>
      <w:tr w:rsidR="006C08F4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30мкг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6C08F4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Регивидон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44,24</w:t>
            </w:r>
          </w:p>
        </w:tc>
      </w:tr>
      <w:tr w:rsidR="006C08F4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Фитоменадион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10мг 1мл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C08F4" w:rsidRPr="00A76D69" w:rsidTr="0009457A">
        <w:trPr>
          <w:trHeight w:val="8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Пергидроль 37% (34кг в канистре)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F4" w:rsidRDefault="006C08F4" w:rsidP="0002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4" w:rsidRDefault="006C08F4" w:rsidP="00027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</w:tbl>
    <w:p w:rsidR="00D90E4F" w:rsidRPr="006F2D97" w:rsidRDefault="00D90E4F" w:rsidP="006F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F629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F6294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F6294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F6294">
        <w:rPr>
          <w:rFonts w:ascii="Times New Roman" w:hAnsi="Times New Roman" w:cs="Times New Roman"/>
          <w:sz w:val="24"/>
          <w:szCs w:val="24"/>
        </w:rPr>
        <w:t>;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8F4">
        <w:rPr>
          <w:rFonts w:ascii="Times New Roman" w:hAnsi="Times New Roman" w:cs="Times New Roman"/>
          <w:sz w:val="24"/>
          <w:szCs w:val="24"/>
        </w:rPr>
        <w:t>4 96</w:t>
      </w:r>
      <w:r w:rsidR="00C61D96">
        <w:rPr>
          <w:rFonts w:ascii="Times New Roman" w:hAnsi="Times New Roman" w:cs="Times New Roman"/>
          <w:sz w:val="24"/>
          <w:szCs w:val="24"/>
        </w:rPr>
        <w:t>7</w:t>
      </w:r>
      <w:r w:rsidR="006C08F4">
        <w:rPr>
          <w:rFonts w:ascii="Times New Roman" w:hAnsi="Times New Roman" w:cs="Times New Roman"/>
          <w:sz w:val="24"/>
          <w:szCs w:val="24"/>
        </w:rPr>
        <w:t xml:space="preserve"> 200</w:t>
      </w:r>
      <w:r w:rsidR="00994D9F">
        <w:rPr>
          <w:rFonts w:ascii="Times New Roman" w:hAnsi="Times New Roman" w:cs="Times New Roman"/>
          <w:sz w:val="24"/>
          <w:szCs w:val="24"/>
        </w:rPr>
        <w:t>,</w:t>
      </w:r>
      <w:r w:rsidR="00C61D96">
        <w:rPr>
          <w:rFonts w:ascii="Times New Roman" w:hAnsi="Times New Roman" w:cs="Times New Roman"/>
          <w:sz w:val="24"/>
          <w:szCs w:val="24"/>
        </w:rPr>
        <w:t>7</w:t>
      </w:r>
      <w:r w:rsidR="00994D9F">
        <w:rPr>
          <w:rFonts w:ascii="Times New Roman" w:hAnsi="Times New Roman" w:cs="Times New Roman"/>
          <w:sz w:val="24"/>
          <w:szCs w:val="24"/>
        </w:rPr>
        <w:t>0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1D96">
        <w:rPr>
          <w:rFonts w:ascii="Times New Roman" w:hAnsi="Times New Roman" w:cs="Times New Roman"/>
          <w:sz w:val="24"/>
          <w:szCs w:val="24"/>
        </w:rPr>
        <w:t>Четыре</w:t>
      </w:r>
      <w:r w:rsidR="00994D9F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C61D96">
        <w:rPr>
          <w:rFonts w:ascii="Times New Roman" w:hAnsi="Times New Roman" w:cs="Times New Roman"/>
          <w:sz w:val="24"/>
          <w:szCs w:val="24"/>
        </w:rPr>
        <w:t>а девятьсот шестьдесят семь тысяч двести</w:t>
      </w:r>
      <w:proofErr w:type="gramStart"/>
      <w:r w:rsidR="00C61D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>тенге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C61D96">
        <w:rPr>
          <w:rFonts w:ascii="Times New Roman" w:hAnsi="Times New Roman" w:cs="Times New Roman"/>
          <w:sz w:val="24"/>
          <w:szCs w:val="24"/>
        </w:rPr>
        <w:t>7</w:t>
      </w:r>
      <w:r w:rsidR="00994D9F">
        <w:rPr>
          <w:rFonts w:ascii="Times New Roman" w:hAnsi="Times New Roman" w:cs="Times New Roman"/>
          <w:sz w:val="24"/>
          <w:szCs w:val="24"/>
        </w:rPr>
        <w:t>0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0B4" w:rsidRPr="00DF6294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C61D96" w:rsidRPr="00C61D96">
        <w:rPr>
          <w:rFonts w:ascii="Times New Roman" w:hAnsi="Times New Roman" w:cs="Times New Roman"/>
          <w:sz w:val="24"/>
          <w:szCs w:val="24"/>
        </w:rPr>
        <w:t>от</w:t>
      </w:r>
      <w:r w:rsidR="00C61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lastRenderedPageBreak/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DF6294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D97" w:rsidRPr="006F2D97">
        <w:rPr>
          <w:rFonts w:ascii="Times New Roman" w:hAnsi="Times New Roman" w:cs="Times New Roman"/>
          <w:sz w:val="24"/>
          <w:szCs w:val="24"/>
        </w:rPr>
        <w:t>1</w:t>
      </w:r>
      <w:r w:rsidR="007B5FA0" w:rsidRPr="006F2D97">
        <w:rPr>
          <w:rFonts w:ascii="Times New Roman" w:hAnsi="Times New Roman" w:cs="Times New Roman"/>
          <w:sz w:val="24"/>
          <w:szCs w:val="24"/>
        </w:rPr>
        <w:t>6</w:t>
      </w:r>
      <w:r w:rsidRPr="006F2D97">
        <w:rPr>
          <w:rFonts w:ascii="Times New Roman" w:hAnsi="Times New Roman" w:cs="Times New Roman"/>
          <w:sz w:val="24"/>
          <w:szCs w:val="24"/>
        </w:rPr>
        <w:t xml:space="preserve"> </w:t>
      </w:r>
      <w:r w:rsidR="004564BC">
        <w:rPr>
          <w:rFonts w:ascii="Times New Roman" w:hAnsi="Times New Roman" w:cs="Times New Roman"/>
          <w:sz w:val="24"/>
          <w:szCs w:val="24"/>
        </w:rPr>
        <w:t>июня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E74693" w:rsidRPr="00DF6294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2D97" w:rsidRPr="00C61D96">
        <w:rPr>
          <w:rFonts w:ascii="Times New Roman" w:hAnsi="Times New Roman" w:cs="Times New Roman"/>
          <w:sz w:val="24"/>
          <w:szCs w:val="24"/>
        </w:rPr>
        <w:t>1</w:t>
      </w:r>
      <w:r w:rsidR="007B5FA0" w:rsidRPr="00C61D96">
        <w:rPr>
          <w:rFonts w:ascii="Times New Roman" w:hAnsi="Times New Roman" w:cs="Times New Roman"/>
          <w:sz w:val="24"/>
          <w:szCs w:val="24"/>
        </w:rPr>
        <w:t>6</w:t>
      </w:r>
      <w:r w:rsidR="00857BCA" w:rsidRPr="00C61D96">
        <w:rPr>
          <w:rFonts w:ascii="Times New Roman" w:hAnsi="Times New Roman" w:cs="Times New Roman"/>
          <w:sz w:val="24"/>
          <w:szCs w:val="24"/>
        </w:rPr>
        <w:t xml:space="preserve"> </w:t>
      </w:r>
      <w:r w:rsidR="004564BC">
        <w:rPr>
          <w:rFonts w:ascii="Times New Roman" w:hAnsi="Times New Roman" w:cs="Times New Roman"/>
          <w:sz w:val="24"/>
          <w:szCs w:val="24"/>
        </w:rPr>
        <w:t>июня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E74693" w:rsidRDefault="00FD5146" w:rsidP="00FD5146">
      <w:pPr>
        <w:pStyle w:val="a4"/>
        <w:jc w:val="both"/>
      </w:pPr>
      <w:r>
        <w:t xml:space="preserve">                </w:t>
      </w:r>
      <w:r w:rsidR="00E74693"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</w:t>
      </w:r>
      <w:proofErr w:type="gramStart"/>
      <w:r w:rsidR="00E74693">
        <w:t>й(</w:t>
      </w:r>
      <w:proofErr w:type="gramEnd"/>
      <w:r w:rsidR="00E74693">
        <w:t xml:space="preserve">курьерской) службой. </w:t>
      </w:r>
      <w:proofErr w:type="gramStart"/>
      <w:r w:rsidR="00E74693">
        <w:t xml:space="preserve">Конверт содержит </w:t>
      </w:r>
      <w:r w:rsidR="00E74693">
        <w:rPr>
          <w:rStyle w:val="a5"/>
        </w:rPr>
        <w:t>ценовое предложение по форме</w:t>
      </w:r>
      <w:r w:rsidR="00E74693">
        <w:t xml:space="preserve">, утвержденной уполномоченным органом в области здравоохранения, </w:t>
      </w:r>
      <w:r w:rsidR="00E74693">
        <w:rPr>
          <w:rStyle w:val="a5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="00E74693">
        <w:t>, а также описание и объем фармацевтических услуг.</w:t>
      </w:r>
      <w:proofErr w:type="gramEnd"/>
    </w:p>
    <w:p w:rsidR="00E74693" w:rsidRDefault="00E74693" w:rsidP="00FD5146">
      <w:pPr>
        <w:pStyle w:val="a4"/>
        <w:jc w:val="both"/>
      </w:pPr>
      <w:r>
        <w:t xml:space="preserve">  </w:t>
      </w:r>
      <w:r w:rsidR="00FD5146">
        <w:t xml:space="preserve">       </w:t>
      </w:r>
      <w: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E74693" w:rsidRDefault="00E74693" w:rsidP="00E746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5F40" w:rsidRDefault="00FA5F40" w:rsidP="00E746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5F40" w:rsidRPr="00FA5F40" w:rsidRDefault="00DF6294" w:rsidP="00E74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A5F40"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="00FA5F40"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="00FA5F40"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7"/>
    <w:lvlOverride w:ilvl="0">
      <w:startOverride w:val="9"/>
    </w:lvlOverride>
  </w:num>
  <w:num w:numId="11">
    <w:abstractNumId w:val="7"/>
    <w:lvlOverride w:ilvl="0">
      <w:startOverride w:val="10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13671"/>
    <w:rsid w:val="00015227"/>
    <w:rsid w:val="000362C1"/>
    <w:rsid w:val="0009457A"/>
    <w:rsid w:val="000A3A5A"/>
    <w:rsid w:val="000B1D1E"/>
    <w:rsid w:val="000C7AC7"/>
    <w:rsid w:val="000D5C21"/>
    <w:rsid w:val="000D75C4"/>
    <w:rsid w:val="000F1170"/>
    <w:rsid w:val="0010498C"/>
    <w:rsid w:val="00113E18"/>
    <w:rsid w:val="0013149E"/>
    <w:rsid w:val="00137909"/>
    <w:rsid w:val="001676E9"/>
    <w:rsid w:val="001819AA"/>
    <w:rsid w:val="00190764"/>
    <w:rsid w:val="001B3A31"/>
    <w:rsid w:val="001E28D5"/>
    <w:rsid w:val="001F364F"/>
    <w:rsid w:val="00211E74"/>
    <w:rsid w:val="002309C4"/>
    <w:rsid w:val="00251353"/>
    <w:rsid w:val="00266B4C"/>
    <w:rsid w:val="002901D9"/>
    <w:rsid w:val="002E01C9"/>
    <w:rsid w:val="002E0D1A"/>
    <w:rsid w:val="00301A26"/>
    <w:rsid w:val="00326288"/>
    <w:rsid w:val="00363CDB"/>
    <w:rsid w:val="0038194A"/>
    <w:rsid w:val="00395569"/>
    <w:rsid w:val="003D2305"/>
    <w:rsid w:val="00423346"/>
    <w:rsid w:val="00442DC5"/>
    <w:rsid w:val="004508F9"/>
    <w:rsid w:val="004564BC"/>
    <w:rsid w:val="004B02A6"/>
    <w:rsid w:val="004E34F6"/>
    <w:rsid w:val="004F0979"/>
    <w:rsid w:val="005C13B6"/>
    <w:rsid w:val="005C5455"/>
    <w:rsid w:val="005D3D18"/>
    <w:rsid w:val="005E56BC"/>
    <w:rsid w:val="006053F8"/>
    <w:rsid w:val="00623A21"/>
    <w:rsid w:val="0067772A"/>
    <w:rsid w:val="0068782C"/>
    <w:rsid w:val="00687C4B"/>
    <w:rsid w:val="0069433E"/>
    <w:rsid w:val="006949C9"/>
    <w:rsid w:val="006C08F4"/>
    <w:rsid w:val="006D0045"/>
    <w:rsid w:val="006D328F"/>
    <w:rsid w:val="006E55BD"/>
    <w:rsid w:val="006F2D97"/>
    <w:rsid w:val="006F50AB"/>
    <w:rsid w:val="007076D5"/>
    <w:rsid w:val="00723A3A"/>
    <w:rsid w:val="00752FBE"/>
    <w:rsid w:val="00782C4A"/>
    <w:rsid w:val="007A0044"/>
    <w:rsid w:val="007A693A"/>
    <w:rsid w:val="007B5FA0"/>
    <w:rsid w:val="007B7421"/>
    <w:rsid w:val="007C647D"/>
    <w:rsid w:val="00811F2A"/>
    <w:rsid w:val="00815338"/>
    <w:rsid w:val="0081605B"/>
    <w:rsid w:val="008240DF"/>
    <w:rsid w:val="00837B88"/>
    <w:rsid w:val="008429F1"/>
    <w:rsid w:val="00857BCA"/>
    <w:rsid w:val="008A3714"/>
    <w:rsid w:val="008A776C"/>
    <w:rsid w:val="008C12EF"/>
    <w:rsid w:val="008C632B"/>
    <w:rsid w:val="008D2140"/>
    <w:rsid w:val="008D6933"/>
    <w:rsid w:val="008E0321"/>
    <w:rsid w:val="00903A21"/>
    <w:rsid w:val="0091230E"/>
    <w:rsid w:val="00912B0C"/>
    <w:rsid w:val="00923C8A"/>
    <w:rsid w:val="0094123E"/>
    <w:rsid w:val="00983521"/>
    <w:rsid w:val="00994D9F"/>
    <w:rsid w:val="009A3EAE"/>
    <w:rsid w:val="009B2009"/>
    <w:rsid w:val="009C3F37"/>
    <w:rsid w:val="00A808A4"/>
    <w:rsid w:val="00A84E90"/>
    <w:rsid w:val="00AA0380"/>
    <w:rsid w:val="00AD7E46"/>
    <w:rsid w:val="00B13AD0"/>
    <w:rsid w:val="00B63755"/>
    <w:rsid w:val="00B74AC7"/>
    <w:rsid w:val="00BD133A"/>
    <w:rsid w:val="00C037FC"/>
    <w:rsid w:val="00C162C9"/>
    <w:rsid w:val="00C26BF8"/>
    <w:rsid w:val="00C61D96"/>
    <w:rsid w:val="00C94691"/>
    <w:rsid w:val="00CB1852"/>
    <w:rsid w:val="00CE02FA"/>
    <w:rsid w:val="00CF62FC"/>
    <w:rsid w:val="00CF7593"/>
    <w:rsid w:val="00D00B50"/>
    <w:rsid w:val="00D07C13"/>
    <w:rsid w:val="00D229B5"/>
    <w:rsid w:val="00D41C8B"/>
    <w:rsid w:val="00D43248"/>
    <w:rsid w:val="00D90E4F"/>
    <w:rsid w:val="00DA69F0"/>
    <w:rsid w:val="00DC032B"/>
    <w:rsid w:val="00DC119D"/>
    <w:rsid w:val="00DD5404"/>
    <w:rsid w:val="00DE251E"/>
    <w:rsid w:val="00DE4872"/>
    <w:rsid w:val="00DF6294"/>
    <w:rsid w:val="00E004CF"/>
    <w:rsid w:val="00E36C33"/>
    <w:rsid w:val="00E4005E"/>
    <w:rsid w:val="00E562B3"/>
    <w:rsid w:val="00E578E6"/>
    <w:rsid w:val="00E74693"/>
    <w:rsid w:val="00E8010A"/>
    <w:rsid w:val="00ED52AB"/>
    <w:rsid w:val="00EE2503"/>
    <w:rsid w:val="00EF356D"/>
    <w:rsid w:val="00EF3BC4"/>
    <w:rsid w:val="00F00821"/>
    <w:rsid w:val="00F130B4"/>
    <w:rsid w:val="00F13B73"/>
    <w:rsid w:val="00F24466"/>
    <w:rsid w:val="00F251CA"/>
    <w:rsid w:val="00F4688D"/>
    <w:rsid w:val="00F81E59"/>
    <w:rsid w:val="00F94CD1"/>
    <w:rsid w:val="00FA5F40"/>
    <w:rsid w:val="00FD5146"/>
    <w:rsid w:val="00FE0E09"/>
    <w:rsid w:val="00FE2CBE"/>
    <w:rsid w:val="00FF25EC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5B2CF-9713-49CF-B1B5-8631E365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2017-04-19T07:34:00Z</cp:lastPrinted>
  <dcterms:created xsi:type="dcterms:W3CDTF">2017-03-28T11:32:00Z</dcterms:created>
  <dcterms:modified xsi:type="dcterms:W3CDTF">2017-06-08T06:00:00Z</dcterms:modified>
</cp:coreProperties>
</file>